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1D1D79E3" w:rsidR="00A442FC" w:rsidRPr="003469E3" w:rsidRDefault="008A45DB" w:rsidP="003469E3">
      <w:pPr>
        <w:pStyle w:val="BodyText"/>
        <w:spacing w:before="467" w:line="360" w:lineRule="auto"/>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14:anchorId="3D8A23C1" wp14:editId="3A2A532D">
            <wp:extent cx="473597" cy="532737"/>
            <wp:effectExtent l="0" t="0" r="317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ool Crest ii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234" cy="539078"/>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0ED9C479" wp14:editId="5A686C60">
            <wp:extent cx="527047" cy="592862"/>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Crest ii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8781" cy="606061"/>
                    </a:xfrm>
                    <a:prstGeom prst="rect">
                      <a:avLst/>
                    </a:prstGeom>
                  </pic:spPr>
                </pic:pic>
              </a:graphicData>
            </a:graphic>
          </wp:inline>
        </w:drawing>
      </w:r>
    </w:p>
    <w:p w14:paraId="69723617" w14:textId="77777777" w:rsidR="00A442FC" w:rsidRPr="003469E3" w:rsidRDefault="00814A15" w:rsidP="008A45DB">
      <w:pPr>
        <w:pStyle w:val="Heading1"/>
        <w:spacing w:line="360" w:lineRule="auto"/>
        <w:ind w:left="0"/>
        <w:jc w:val="center"/>
        <w:rPr>
          <w:rFonts w:ascii="Times New Roman" w:hAnsi="Times New Roman" w:cs="Times New Roman"/>
          <w:sz w:val="24"/>
          <w:szCs w:val="24"/>
        </w:rPr>
      </w:pPr>
      <w:bookmarkStart w:id="1" w:name="Bí_Cineálta_Policy_to_Prevent_and_Addres"/>
      <w:bookmarkEnd w:id="1"/>
      <w:proofErr w:type="spellStart"/>
      <w:r w:rsidRPr="003469E3">
        <w:rPr>
          <w:rFonts w:ascii="Times New Roman" w:hAnsi="Times New Roman" w:cs="Times New Roman"/>
          <w:color w:val="005851"/>
          <w:sz w:val="24"/>
          <w:szCs w:val="24"/>
        </w:rPr>
        <w:t>Bí</w:t>
      </w:r>
      <w:proofErr w:type="spellEnd"/>
      <w:r w:rsidRPr="003469E3">
        <w:rPr>
          <w:rFonts w:ascii="Times New Roman" w:hAnsi="Times New Roman" w:cs="Times New Roman"/>
          <w:color w:val="005851"/>
          <w:spacing w:val="-9"/>
          <w:sz w:val="24"/>
          <w:szCs w:val="24"/>
        </w:rPr>
        <w:t xml:space="preserve"> </w:t>
      </w:r>
      <w:proofErr w:type="spellStart"/>
      <w:r w:rsidRPr="003469E3">
        <w:rPr>
          <w:rFonts w:ascii="Times New Roman" w:hAnsi="Times New Roman" w:cs="Times New Roman"/>
          <w:color w:val="005851"/>
          <w:sz w:val="24"/>
          <w:szCs w:val="24"/>
        </w:rPr>
        <w:t>Cineálta</w:t>
      </w:r>
      <w:proofErr w:type="spellEnd"/>
      <w:r w:rsidRPr="003469E3">
        <w:rPr>
          <w:rFonts w:ascii="Times New Roman" w:hAnsi="Times New Roman" w:cs="Times New Roman"/>
          <w:color w:val="005851"/>
          <w:spacing w:val="-9"/>
          <w:sz w:val="24"/>
          <w:szCs w:val="24"/>
        </w:rPr>
        <w:t xml:space="preserve"> </w:t>
      </w:r>
      <w:r w:rsidRPr="003469E3">
        <w:rPr>
          <w:rFonts w:ascii="Times New Roman" w:hAnsi="Times New Roman" w:cs="Times New Roman"/>
          <w:color w:val="005851"/>
          <w:sz w:val="24"/>
          <w:szCs w:val="24"/>
        </w:rPr>
        <w:t>Policy</w:t>
      </w:r>
      <w:r w:rsidRPr="003469E3">
        <w:rPr>
          <w:rFonts w:ascii="Times New Roman" w:hAnsi="Times New Roman" w:cs="Times New Roman"/>
          <w:color w:val="005851"/>
          <w:spacing w:val="-14"/>
          <w:sz w:val="24"/>
          <w:szCs w:val="24"/>
        </w:rPr>
        <w:t xml:space="preserve"> </w:t>
      </w:r>
      <w:r w:rsidRPr="003469E3">
        <w:rPr>
          <w:rFonts w:ascii="Times New Roman" w:hAnsi="Times New Roman" w:cs="Times New Roman"/>
          <w:color w:val="005851"/>
          <w:sz w:val="24"/>
          <w:szCs w:val="24"/>
        </w:rPr>
        <w:t>to</w:t>
      </w:r>
      <w:r w:rsidRPr="003469E3">
        <w:rPr>
          <w:rFonts w:ascii="Times New Roman" w:hAnsi="Times New Roman" w:cs="Times New Roman"/>
          <w:color w:val="005851"/>
          <w:spacing w:val="-7"/>
          <w:sz w:val="24"/>
          <w:szCs w:val="24"/>
        </w:rPr>
        <w:t xml:space="preserve"> </w:t>
      </w:r>
      <w:r w:rsidRPr="003469E3">
        <w:rPr>
          <w:rFonts w:ascii="Times New Roman" w:hAnsi="Times New Roman" w:cs="Times New Roman"/>
          <w:color w:val="005851"/>
          <w:sz w:val="24"/>
          <w:szCs w:val="24"/>
        </w:rPr>
        <w:t>Prevent</w:t>
      </w:r>
      <w:r w:rsidRPr="003469E3">
        <w:rPr>
          <w:rFonts w:ascii="Times New Roman" w:hAnsi="Times New Roman" w:cs="Times New Roman"/>
          <w:color w:val="005851"/>
          <w:spacing w:val="-8"/>
          <w:sz w:val="24"/>
          <w:szCs w:val="24"/>
        </w:rPr>
        <w:t xml:space="preserve"> </w:t>
      </w:r>
      <w:r w:rsidRPr="003469E3">
        <w:rPr>
          <w:rFonts w:ascii="Times New Roman" w:hAnsi="Times New Roman" w:cs="Times New Roman"/>
          <w:color w:val="005851"/>
          <w:sz w:val="24"/>
          <w:szCs w:val="24"/>
        </w:rPr>
        <w:t>and</w:t>
      </w:r>
      <w:r w:rsidRPr="003469E3">
        <w:rPr>
          <w:rFonts w:ascii="Times New Roman" w:hAnsi="Times New Roman" w:cs="Times New Roman"/>
          <w:color w:val="005851"/>
          <w:spacing w:val="-15"/>
          <w:sz w:val="24"/>
          <w:szCs w:val="24"/>
        </w:rPr>
        <w:t xml:space="preserve"> </w:t>
      </w:r>
      <w:r w:rsidRPr="003469E3">
        <w:rPr>
          <w:rFonts w:ascii="Times New Roman" w:hAnsi="Times New Roman" w:cs="Times New Roman"/>
          <w:color w:val="005851"/>
          <w:sz w:val="24"/>
          <w:szCs w:val="24"/>
        </w:rPr>
        <w:t>Address</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z w:val="24"/>
          <w:szCs w:val="24"/>
        </w:rPr>
        <w:t>Bullying</w:t>
      </w:r>
      <w:r w:rsidRPr="003469E3">
        <w:rPr>
          <w:rFonts w:ascii="Times New Roman" w:hAnsi="Times New Roman" w:cs="Times New Roman"/>
          <w:color w:val="005851"/>
          <w:spacing w:val="-8"/>
          <w:sz w:val="24"/>
          <w:szCs w:val="24"/>
        </w:rPr>
        <w:t xml:space="preserve"> </w:t>
      </w:r>
      <w:proofErr w:type="spellStart"/>
      <w:r w:rsidRPr="003469E3">
        <w:rPr>
          <w:rFonts w:ascii="Times New Roman" w:hAnsi="Times New Roman" w:cs="Times New Roman"/>
          <w:color w:val="005851"/>
          <w:spacing w:val="-2"/>
          <w:sz w:val="24"/>
          <w:szCs w:val="24"/>
        </w:rPr>
        <w:t>Behaviour</w:t>
      </w:r>
      <w:proofErr w:type="spellEnd"/>
    </w:p>
    <w:p w14:paraId="0A37501D" w14:textId="77777777" w:rsidR="00A442FC" w:rsidRPr="003469E3" w:rsidRDefault="00A442FC" w:rsidP="003469E3">
      <w:pPr>
        <w:pStyle w:val="BodyText"/>
        <w:spacing w:before="205" w:line="360" w:lineRule="auto"/>
        <w:rPr>
          <w:rFonts w:ascii="Times New Roman" w:hAnsi="Times New Roman" w:cs="Times New Roman"/>
          <w:b/>
          <w:sz w:val="24"/>
          <w:szCs w:val="24"/>
        </w:rPr>
      </w:pPr>
    </w:p>
    <w:p w14:paraId="77F29BBB" w14:textId="77777777" w:rsidR="00A442FC" w:rsidRPr="003469E3" w:rsidRDefault="00814A15" w:rsidP="003469E3">
      <w:pPr>
        <w:pStyle w:val="BodyText"/>
        <w:spacing w:before="1" w:line="360" w:lineRule="auto"/>
        <w:ind w:right="286"/>
        <w:rPr>
          <w:rFonts w:ascii="Times New Roman" w:hAnsi="Times New Roman" w:cs="Times New Roman"/>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Board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Management</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Sacred</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Heart</w:t>
      </w:r>
      <w:r w:rsidRPr="003469E3">
        <w:rPr>
          <w:rFonts w:ascii="Times New Roman" w:hAnsi="Times New Roman" w:cs="Times New Roman"/>
          <w:color w:val="221F1F"/>
          <w:spacing w:val="-4"/>
          <w:sz w:val="24"/>
          <w:szCs w:val="24"/>
        </w:rPr>
        <w:t xml:space="preserve"> </w:t>
      </w:r>
      <w:r w:rsidR="48351853" w:rsidRPr="003469E3">
        <w:rPr>
          <w:rFonts w:ascii="Times New Roman" w:hAnsi="Times New Roman" w:cs="Times New Roman"/>
          <w:color w:val="221F1F"/>
          <w:spacing w:val="-4"/>
          <w:sz w:val="24"/>
          <w:szCs w:val="24"/>
        </w:rPr>
        <w:t>S</w:t>
      </w:r>
      <w:r w:rsidRPr="003469E3">
        <w:rPr>
          <w:rFonts w:ascii="Times New Roman" w:hAnsi="Times New Roman" w:cs="Times New Roman"/>
          <w:color w:val="221F1F"/>
          <w:sz w:val="24"/>
          <w:szCs w:val="24"/>
        </w:rPr>
        <w:t>NS has</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adopted</w:t>
      </w:r>
      <w:r w:rsidRPr="003469E3">
        <w:rPr>
          <w:rFonts w:ascii="Times New Roman" w:hAnsi="Times New Roman" w:cs="Times New Roman"/>
          <w:color w:val="221F1F"/>
          <w:spacing w:val="-16"/>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following</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 xml:space="preserve">to prevent and address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w:t>
      </w:r>
    </w:p>
    <w:p w14:paraId="5169FC55" w14:textId="77777777" w:rsidR="00A442FC" w:rsidRPr="003469E3" w:rsidRDefault="00814A15" w:rsidP="003469E3">
      <w:pPr>
        <w:spacing w:before="121" w:line="360" w:lineRule="auto"/>
        <w:ind w:right="286"/>
        <w:rPr>
          <w:rFonts w:ascii="Times New Roman" w:hAnsi="Times New Roman" w:cs="Times New Roman"/>
          <w:sz w:val="24"/>
          <w:szCs w:val="24"/>
        </w:rPr>
      </w:pPr>
      <w:r w:rsidRPr="003469E3">
        <w:rPr>
          <w:rFonts w:ascii="Times New Roman" w:hAnsi="Times New Roman" w:cs="Times New Roman"/>
          <w:color w:val="221F1F"/>
          <w:sz w:val="24"/>
          <w:szCs w:val="24"/>
        </w:rPr>
        <w:t>This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fully</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complies</w:t>
      </w:r>
      <w:r w:rsidRPr="003469E3">
        <w:rPr>
          <w:rFonts w:ascii="Times New Roman" w:hAnsi="Times New Roman" w:cs="Times New Roman"/>
          <w:color w:val="221F1F"/>
          <w:spacing w:val="-14"/>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requirements</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5"/>
          <w:sz w:val="24"/>
          <w:szCs w:val="24"/>
        </w:rPr>
        <w:t xml:space="preserve"> </w:t>
      </w:r>
      <w:proofErr w:type="spellStart"/>
      <w:r w:rsidRPr="003469E3">
        <w:rPr>
          <w:rFonts w:ascii="Times New Roman" w:hAnsi="Times New Roman" w:cs="Times New Roman"/>
          <w:i/>
          <w:color w:val="221F1F"/>
          <w:sz w:val="24"/>
          <w:szCs w:val="24"/>
        </w:rPr>
        <w:t>Bí</w:t>
      </w:r>
      <w:proofErr w:type="spellEnd"/>
      <w:r w:rsidRPr="003469E3">
        <w:rPr>
          <w:rFonts w:ascii="Times New Roman" w:hAnsi="Times New Roman" w:cs="Times New Roman"/>
          <w:i/>
          <w:color w:val="221F1F"/>
          <w:spacing w:val="-14"/>
          <w:sz w:val="24"/>
          <w:szCs w:val="24"/>
        </w:rPr>
        <w:t xml:space="preserve"> </w:t>
      </w:r>
      <w:proofErr w:type="spellStart"/>
      <w:r w:rsidRPr="003469E3">
        <w:rPr>
          <w:rFonts w:ascii="Times New Roman" w:hAnsi="Times New Roman" w:cs="Times New Roman"/>
          <w:i/>
          <w:color w:val="221F1F"/>
          <w:sz w:val="24"/>
          <w:szCs w:val="24"/>
        </w:rPr>
        <w:t>Cineálta</w:t>
      </w:r>
      <w:proofErr w:type="spellEnd"/>
      <w:r w:rsidRPr="003469E3">
        <w:rPr>
          <w:rFonts w:ascii="Times New Roman" w:hAnsi="Times New Roman" w:cs="Times New Roman"/>
          <w:i/>
          <w:color w:val="221F1F"/>
          <w:sz w:val="24"/>
          <w:szCs w:val="24"/>
        </w:rPr>
        <w:t>:</w:t>
      </w:r>
      <w:r w:rsidRPr="003469E3">
        <w:rPr>
          <w:rFonts w:ascii="Times New Roman" w:hAnsi="Times New Roman" w:cs="Times New Roman"/>
          <w:i/>
          <w:color w:val="221F1F"/>
          <w:spacing w:val="-9"/>
          <w:sz w:val="24"/>
          <w:szCs w:val="24"/>
        </w:rPr>
        <w:t xml:space="preserve"> </w:t>
      </w:r>
      <w:r w:rsidRPr="003469E3">
        <w:rPr>
          <w:rFonts w:ascii="Times New Roman" w:hAnsi="Times New Roman" w:cs="Times New Roman"/>
          <w:i/>
          <w:color w:val="221F1F"/>
          <w:sz w:val="24"/>
          <w:szCs w:val="24"/>
        </w:rPr>
        <w:t>Procedures</w:t>
      </w:r>
      <w:r w:rsidRPr="003469E3">
        <w:rPr>
          <w:rFonts w:ascii="Times New Roman" w:hAnsi="Times New Roman" w:cs="Times New Roman"/>
          <w:i/>
          <w:color w:val="221F1F"/>
          <w:spacing w:val="-13"/>
          <w:sz w:val="24"/>
          <w:szCs w:val="24"/>
        </w:rPr>
        <w:t xml:space="preserve"> </w:t>
      </w:r>
      <w:r w:rsidRPr="003469E3">
        <w:rPr>
          <w:rFonts w:ascii="Times New Roman" w:hAnsi="Times New Roman" w:cs="Times New Roman"/>
          <w:i/>
          <w:color w:val="221F1F"/>
          <w:sz w:val="24"/>
          <w:szCs w:val="24"/>
        </w:rPr>
        <w:t>to</w:t>
      </w:r>
      <w:r w:rsidRPr="003469E3">
        <w:rPr>
          <w:rFonts w:ascii="Times New Roman" w:hAnsi="Times New Roman" w:cs="Times New Roman"/>
          <w:i/>
          <w:color w:val="221F1F"/>
          <w:spacing w:val="-6"/>
          <w:sz w:val="24"/>
          <w:szCs w:val="24"/>
        </w:rPr>
        <w:t xml:space="preserve"> </w:t>
      </w:r>
      <w:r w:rsidRPr="003469E3">
        <w:rPr>
          <w:rFonts w:ascii="Times New Roman" w:hAnsi="Times New Roman" w:cs="Times New Roman"/>
          <w:i/>
          <w:color w:val="221F1F"/>
          <w:sz w:val="24"/>
          <w:szCs w:val="24"/>
        </w:rPr>
        <w:t>Prevent</w:t>
      </w:r>
      <w:r w:rsidRPr="003469E3">
        <w:rPr>
          <w:rFonts w:ascii="Times New Roman" w:hAnsi="Times New Roman" w:cs="Times New Roman"/>
          <w:i/>
          <w:color w:val="221F1F"/>
          <w:spacing w:val="-12"/>
          <w:sz w:val="24"/>
          <w:szCs w:val="24"/>
        </w:rPr>
        <w:t xml:space="preserve"> </w:t>
      </w:r>
      <w:r w:rsidRPr="003469E3">
        <w:rPr>
          <w:rFonts w:ascii="Times New Roman" w:hAnsi="Times New Roman" w:cs="Times New Roman"/>
          <w:i/>
          <w:color w:val="221F1F"/>
          <w:sz w:val="24"/>
          <w:szCs w:val="24"/>
        </w:rPr>
        <w:t xml:space="preserve">and Address Bullying </w:t>
      </w:r>
      <w:proofErr w:type="spellStart"/>
      <w:r w:rsidRPr="003469E3">
        <w:rPr>
          <w:rFonts w:ascii="Times New Roman" w:hAnsi="Times New Roman" w:cs="Times New Roman"/>
          <w:i/>
          <w:color w:val="221F1F"/>
          <w:sz w:val="24"/>
          <w:szCs w:val="24"/>
        </w:rPr>
        <w:t>Behaviour</w:t>
      </w:r>
      <w:proofErr w:type="spellEnd"/>
      <w:r w:rsidRPr="003469E3">
        <w:rPr>
          <w:rFonts w:ascii="Times New Roman" w:hAnsi="Times New Roman" w:cs="Times New Roman"/>
          <w:i/>
          <w:color w:val="221F1F"/>
          <w:sz w:val="24"/>
          <w:szCs w:val="24"/>
        </w:rPr>
        <w:t xml:space="preserve"> for Primary and Post-Primary Schools </w:t>
      </w:r>
      <w:r w:rsidRPr="003469E3">
        <w:rPr>
          <w:rFonts w:ascii="Times New Roman" w:hAnsi="Times New Roman" w:cs="Times New Roman"/>
          <w:color w:val="221F1F"/>
          <w:sz w:val="24"/>
          <w:szCs w:val="24"/>
        </w:rPr>
        <w:t>2024.</w:t>
      </w:r>
    </w:p>
    <w:p w14:paraId="577D5F36" w14:textId="77777777" w:rsidR="00A442FC" w:rsidRPr="003469E3" w:rsidRDefault="00814A15" w:rsidP="003469E3">
      <w:pPr>
        <w:pStyle w:val="BodyText"/>
        <w:spacing w:before="110" w:line="360" w:lineRule="auto"/>
        <w:ind w:right="286"/>
        <w:rPr>
          <w:rFonts w:ascii="Times New Roman" w:hAnsi="Times New Roman" w:cs="Times New Roman"/>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board</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management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acknowledges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5"/>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interferes</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rights of</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child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set</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out</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in</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United</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Nations</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Convention</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on</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Rights</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Child.</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We</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 xml:space="preserve">all, as a school community, have a responsibility to work together to prevent and address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and to deal with the negative impact of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w:t>
      </w:r>
    </w:p>
    <w:p w14:paraId="2AD883A4" w14:textId="77777777" w:rsidR="00A442FC" w:rsidRPr="003469E3" w:rsidRDefault="00814A15" w:rsidP="003469E3">
      <w:pPr>
        <w:pStyle w:val="BodyText"/>
        <w:spacing w:before="116" w:line="360" w:lineRule="auto"/>
        <w:ind w:right="104"/>
        <w:rPr>
          <w:rFonts w:ascii="Times New Roman" w:hAnsi="Times New Roman" w:cs="Times New Roman"/>
          <w:sz w:val="24"/>
          <w:szCs w:val="24"/>
        </w:rPr>
      </w:pPr>
      <w:r w:rsidRPr="003469E3">
        <w:rPr>
          <w:rFonts w:ascii="Times New Roman" w:hAnsi="Times New Roman" w:cs="Times New Roman"/>
          <w:color w:val="221F1F"/>
          <w:sz w:val="24"/>
          <w:szCs w:val="24"/>
        </w:rPr>
        <w:t>We are committed to ensuring that all students who attend our school are kept safe from harm</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wellbeing</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our</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students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is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forefront</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everything</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do.</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 xml:space="preserve">We </w:t>
      </w:r>
      <w:proofErr w:type="spellStart"/>
      <w:r w:rsidRPr="003469E3">
        <w:rPr>
          <w:rFonts w:ascii="Times New Roman" w:hAnsi="Times New Roman" w:cs="Times New Roman"/>
          <w:color w:val="221F1F"/>
          <w:sz w:val="24"/>
          <w:szCs w:val="24"/>
        </w:rPr>
        <w:t>recognise</w:t>
      </w:r>
      <w:proofErr w:type="spellEnd"/>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negative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impact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 xml:space="preserve">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can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have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on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lives of our</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 xml:space="preserve">students and we are fully committed to preventing and addressing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w:t>
      </w:r>
    </w:p>
    <w:p w14:paraId="7411E787" w14:textId="77777777" w:rsidR="00A442FC" w:rsidRPr="003469E3" w:rsidRDefault="00814A15" w:rsidP="003469E3">
      <w:pPr>
        <w:pStyle w:val="BodyText"/>
        <w:spacing w:before="122" w:line="360" w:lineRule="auto"/>
        <w:ind w:right="149"/>
        <w:rPr>
          <w:rFonts w:ascii="Times New Roman" w:hAnsi="Times New Roman" w:cs="Times New Roman"/>
          <w:sz w:val="24"/>
          <w:szCs w:val="24"/>
        </w:rPr>
      </w:pPr>
      <w:r w:rsidRPr="003469E3">
        <w:rPr>
          <w:rFonts w:ascii="Times New Roman" w:hAnsi="Times New Roman" w:cs="Times New Roman"/>
          <w:color w:val="221F1F"/>
          <w:sz w:val="24"/>
          <w:szCs w:val="24"/>
        </w:rPr>
        <w:t>We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confirm</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that we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will,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in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accordance with</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our</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obligations under equality</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legislation, take all</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such</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steps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are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reasonably</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practicable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prevent</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harassment</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4"/>
          <w:sz w:val="24"/>
          <w:szCs w:val="24"/>
        </w:rPr>
        <w:t xml:space="preserve"> </w:t>
      </w:r>
      <w:r w:rsidRPr="003469E3">
        <w:rPr>
          <w:rFonts w:ascii="Times New Roman" w:hAnsi="Times New Roman" w:cs="Times New Roman"/>
          <w:color w:val="221F1F"/>
          <w:sz w:val="24"/>
          <w:szCs w:val="24"/>
        </w:rPr>
        <w:t>students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or</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 xml:space="preserve">staff on any of the nine grounds specified: gender, civil status, family status, sexual orientation, religion, age, disability, race and membership of the </w:t>
      </w:r>
      <w:proofErr w:type="spellStart"/>
      <w:r w:rsidRPr="003469E3">
        <w:rPr>
          <w:rFonts w:ascii="Times New Roman" w:hAnsi="Times New Roman" w:cs="Times New Roman"/>
          <w:color w:val="221F1F"/>
          <w:sz w:val="24"/>
          <w:szCs w:val="24"/>
        </w:rPr>
        <w:t>Traveller</w:t>
      </w:r>
      <w:proofErr w:type="spellEnd"/>
      <w:r w:rsidRPr="003469E3">
        <w:rPr>
          <w:rFonts w:ascii="Times New Roman" w:hAnsi="Times New Roman" w:cs="Times New Roman"/>
          <w:color w:val="221F1F"/>
          <w:sz w:val="24"/>
          <w:szCs w:val="24"/>
        </w:rPr>
        <w:t xml:space="preserve"> community.</w:t>
      </w:r>
    </w:p>
    <w:p w14:paraId="5DAB6C7B" w14:textId="77777777" w:rsidR="00A442FC" w:rsidRPr="003469E3" w:rsidRDefault="00A442FC" w:rsidP="003469E3">
      <w:pPr>
        <w:pStyle w:val="BodyText"/>
        <w:spacing w:before="197" w:line="360" w:lineRule="auto"/>
        <w:rPr>
          <w:rFonts w:ascii="Times New Roman" w:hAnsi="Times New Roman" w:cs="Times New Roman"/>
          <w:sz w:val="24"/>
          <w:szCs w:val="24"/>
        </w:rPr>
      </w:pPr>
    </w:p>
    <w:p w14:paraId="7CD4CD39" w14:textId="11537AB8" w:rsidR="00A442FC" w:rsidRPr="003469E3" w:rsidRDefault="00814A15" w:rsidP="003469E3">
      <w:pPr>
        <w:pStyle w:val="Heading1"/>
        <w:spacing w:line="360" w:lineRule="auto"/>
        <w:ind w:left="0"/>
        <w:rPr>
          <w:rFonts w:ascii="Times New Roman" w:hAnsi="Times New Roman" w:cs="Times New Roman"/>
          <w:color w:val="005851"/>
          <w:spacing w:val="-2"/>
          <w:sz w:val="24"/>
          <w:szCs w:val="24"/>
        </w:rPr>
      </w:pPr>
      <w:bookmarkStart w:id="2" w:name="Definition_of_bullying"/>
      <w:bookmarkEnd w:id="2"/>
      <w:r w:rsidRPr="003469E3">
        <w:rPr>
          <w:rFonts w:ascii="Times New Roman" w:hAnsi="Times New Roman" w:cs="Times New Roman"/>
          <w:color w:val="005851"/>
          <w:sz w:val="24"/>
          <w:szCs w:val="24"/>
        </w:rPr>
        <w:t>Definition</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z w:val="24"/>
          <w:szCs w:val="24"/>
        </w:rPr>
        <w:t>of</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pacing w:val="-2"/>
          <w:sz w:val="24"/>
          <w:szCs w:val="24"/>
        </w:rPr>
        <w:t>bullying</w:t>
      </w:r>
    </w:p>
    <w:p w14:paraId="4A979FF6" w14:textId="77777777" w:rsidR="006014C7" w:rsidRPr="003469E3" w:rsidRDefault="006014C7" w:rsidP="003469E3">
      <w:pPr>
        <w:pStyle w:val="Heading1"/>
        <w:spacing w:line="360" w:lineRule="auto"/>
        <w:ind w:left="0"/>
        <w:rPr>
          <w:rFonts w:ascii="Times New Roman" w:hAnsi="Times New Roman" w:cs="Times New Roman"/>
          <w:color w:val="005851"/>
          <w:spacing w:val="-2"/>
          <w:sz w:val="24"/>
          <w:szCs w:val="24"/>
        </w:rPr>
      </w:pPr>
    </w:p>
    <w:p w14:paraId="7C26B7AD" w14:textId="35E08645" w:rsidR="006014C7" w:rsidRPr="003469E3" w:rsidRDefault="006014C7" w:rsidP="003469E3">
      <w:pPr>
        <w:pStyle w:val="Heading1"/>
        <w:spacing w:line="360" w:lineRule="auto"/>
        <w:ind w:left="0"/>
        <w:rPr>
          <w:rFonts w:ascii="Times New Roman" w:hAnsi="Times New Roman" w:cs="Times New Roman"/>
          <w:sz w:val="24"/>
          <w:szCs w:val="24"/>
        </w:rPr>
      </w:pPr>
      <w:r w:rsidRPr="003469E3">
        <w:rPr>
          <w:rFonts w:ascii="Times New Roman" w:hAnsi="Times New Roman" w:cs="Times New Roman"/>
          <w:color w:val="221F1F"/>
          <w:sz w:val="24"/>
          <w:szCs w:val="24"/>
        </w:rPr>
        <w:t xml:space="preserve">Bullying is targeted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online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or</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oﬄine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causes</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harm.</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harm</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caused</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can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physical,</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social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and/or</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 xml:space="preserve">emotional in nature.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is repeated over time.</w:t>
      </w:r>
    </w:p>
    <w:p w14:paraId="11C5CCED" w14:textId="48C4CD27" w:rsidR="00A442FC" w:rsidRPr="003469E3" w:rsidRDefault="00814A15" w:rsidP="003469E3">
      <w:pPr>
        <w:spacing w:before="128" w:line="360" w:lineRule="auto"/>
        <w:ind w:right="149"/>
        <w:rPr>
          <w:rFonts w:ascii="Times New Roman" w:hAnsi="Times New Roman" w:cs="Times New Roman"/>
          <w:color w:val="221F1F"/>
          <w:sz w:val="24"/>
          <w:szCs w:val="24"/>
        </w:rPr>
      </w:pPr>
      <w:r w:rsidRPr="003469E3">
        <w:rPr>
          <w:rFonts w:ascii="Times New Roman" w:hAnsi="Times New Roman" w:cs="Times New Roman"/>
          <w:color w:val="221F1F"/>
          <w:sz w:val="24"/>
          <w:szCs w:val="24"/>
        </w:rPr>
        <w:t xml:space="preserve">Bullying is defined in </w:t>
      </w:r>
      <w:proofErr w:type="spellStart"/>
      <w:r w:rsidRPr="003469E3">
        <w:rPr>
          <w:rFonts w:ascii="Times New Roman" w:hAnsi="Times New Roman" w:cs="Times New Roman"/>
          <w:i/>
          <w:color w:val="221F1F"/>
          <w:sz w:val="24"/>
          <w:szCs w:val="24"/>
        </w:rPr>
        <w:t>Cineáltas</w:t>
      </w:r>
      <w:proofErr w:type="spellEnd"/>
      <w:r w:rsidRPr="003469E3">
        <w:rPr>
          <w:rFonts w:ascii="Times New Roman" w:hAnsi="Times New Roman" w:cs="Times New Roman"/>
          <w:i/>
          <w:color w:val="221F1F"/>
          <w:sz w:val="24"/>
          <w:szCs w:val="24"/>
        </w:rPr>
        <w:t xml:space="preserve">: Action Plan on Bullying </w:t>
      </w:r>
      <w:r w:rsidRPr="003469E3">
        <w:rPr>
          <w:rFonts w:ascii="Times New Roman" w:hAnsi="Times New Roman" w:cs="Times New Roman"/>
          <w:color w:val="221F1F"/>
          <w:sz w:val="24"/>
          <w:szCs w:val="24"/>
        </w:rPr>
        <w:t xml:space="preserve">and </w:t>
      </w:r>
      <w:proofErr w:type="spellStart"/>
      <w:r w:rsidRPr="003469E3">
        <w:rPr>
          <w:rFonts w:ascii="Times New Roman" w:hAnsi="Times New Roman" w:cs="Times New Roman"/>
          <w:i/>
          <w:color w:val="221F1F"/>
          <w:sz w:val="24"/>
          <w:szCs w:val="24"/>
        </w:rPr>
        <w:t>Bí</w:t>
      </w:r>
      <w:proofErr w:type="spellEnd"/>
      <w:r w:rsidRPr="003469E3">
        <w:rPr>
          <w:rFonts w:ascii="Times New Roman" w:hAnsi="Times New Roman" w:cs="Times New Roman"/>
          <w:i/>
          <w:color w:val="221F1F"/>
          <w:sz w:val="24"/>
          <w:szCs w:val="24"/>
        </w:rPr>
        <w:t xml:space="preserve"> </w:t>
      </w:r>
      <w:proofErr w:type="spellStart"/>
      <w:r w:rsidRPr="003469E3">
        <w:rPr>
          <w:rFonts w:ascii="Times New Roman" w:hAnsi="Times New Roman" w:cs="Times New Roman"/>
          <w:i/>
          <w:color w:val="221F1F"/>
          <w:sz w:val="24"/>
          <w:szCs w:val="24"/>
        </w:rPr>
        <w:t>Cineálta</w:t>
      </w:r>
      <w:proofErr w:type="spellEnd"/>
      <w:r w:rsidRPr="003469E3">
        <w:rPr>
          <w:rFonts w:ascii="Times New Roman" w:hAnsi="Times New Roman" w:cs="Times New Roman"/>
          <w:i/>
          <w:color w:val="221F1F"/>
          <w:sz w:val="24"/>
          <w:szCs w:val="24"/>
        </w:rPr>
        <w:t xml:space="preserve">: Procedures to Prevent and Address Bullying </w:t>
      </w:r>
      <w:proofErr w:type="spellStart"/>
      <w:r w:rsidRPr="003469E3">
        <w:rPr>
          <w:rFonts w:ascii="Times New Roman" w:hAnsi="Times New Roman" w:cs="Times New Roman"/>
          <w:i/>
          <w:color w:val="221F1F"/>
          <w:sz w:val="24"/>
          <w:szCs w:val="24"/>
        </w:rPr>
        <w:t>Behaviour</w:t>
      </w:r>
      <w:proofErr w:type="spellEnd"/>
      <w:r w:rsidRPr="003469E3">
        <w:rPr>
          <w:rFonts w:ascii="Times New Roman" w:hAnsi="Times New Roman" w:cs="Times New Roman"/>
          <w:i/>
          <w:color w:val="221F1F"/>
          <w:sz w:val="24"/>
          <w:szCs w:val="24"/>
        </w:rPr>
        <w:t xml:space="preserve"> for Primary and Post-Primary Schools </w:t>
      </w:r>
      <w:r w:rsidRPr="003469E3">
        <w:rPr>
          <w:rFonts w:ascii="Times New Roman" w:hAnsi="Times New Roman" w:cs="Times New Roman"/>
          <w:color w:val="221F1F"/>
          <w:sz w:val="24"/>
          <w:szCs w:val="24"/>
        </w:rPr>
        <w:t xml:space="preserve">as targeted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online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or</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oﬄine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causes</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harm.</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harm</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caused</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can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physical,</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social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and/or</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 xml:space="preserve">emotional in nature.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is repeated over time and involves an imbalance of power in relationships between two people or groups of people in society. The detailed definition is provided in Chapter 2 of the </w:t>
      </w:r>
      <w:proofErr w:type="spellStart"/>
      <w:r w:rsidRPr="003469E3">
        <w:rPr>
          <w:rFonts w:ascii="Times New Roman" w:hAnsi="Times New Roman" w:cs="Times New Roman"/>
          <w:color w:val="221F1F"/>
          <w:sz w:val="24"/>
          <w:szCs w:val="24"/>
        </w:rPr>
        <w:t>Bí</w:t>
      </w:r>
      <w:proofErr w:type="spellEnd"/>
      <w:r w:rsidRPr="003469E3">
        <w:rPr>
          <w:rFonts w:ascii="Times New Roman" w:hAnsi="Times New Roman" w:cs="Times New Roman"/>
          <w:color w:val="221F1F"/>
          <w:sz w:val="24"/>
          <w:szCs w:val="24"/>
        </w:rPr>
        <w:t xml:space="preserve"> </w:t>
      </w:r>
      <w:proofErr w:type="spellStart"/>
      <w:r w:rsidRPr="003469E3">
        <w:rPr>
          <w:rFonts w:ascii="Times New Roman" w:hAnsi="Times New Roman" w:cs="Times New Roman"/>
          <w:color w:val="221F1F"/>
          <w:sz w:val="24"/>
          <w:szCs w:val="24"/>
        </w:rPr>
        <w:t>Cineálta</w:t>
      </w:r>
      <w:proofErr w:type="spellEnd"/>
      <w:r w:rsidRPr="003469E3">
        <w:rPr>
          <w:rFonts w:ascii="Times New Roman" w:hAnsi="Times New Roman" w:cs="Times New Roman"/>
          <w:color w:val="221F1F"/>
          <w:sz w:val="24"/>
          <w:szCs w:val="24"/>
        </w:rPr>
        <w:t xml:space="preserve"> procedures.</w:t>
      </w:r>
    </w:p>
    <w:p w14:paraId="40FF290F" w14:textId="208CC292" w:rsidR="00222F40" w:rsidRPr="003469E3" w:rsidRDefault="00222F40" w:rsidP="003469E3">
      <w:pPr>
        <w:spacing w:before="128" w:line="360" w:lineRule="auto"/>
        <w:ind w:right="149"/>
        <w:rPr>
          <w:rFonts w:ascii="Times New Roman" w:hAnsi="Times New Roman" w:cs="Times New Roman"/>
          <w:sz w:val="24"/>
          <w:szCs w:val="24"/>
        </w:rPr>
      </w:pPr>
      <w:r w:rsidRPr="003469E3">
        <w:rPr>
          <w:rFonts w:ascii="Times New Roman" w:hAnsi="Times New Roman" w:cs="Times New Roman"/>
          <w:sz w:val="24"/>
          <w:szCs w:val="24"/>
        </w:rPr>
        <w:t xml:space="preserve">Following a period of consultation with the school community, the Board of Management has agreed to adopt a locally modified version of the national definition of bullying. While the school remains fully </w:t>
      </w:r>
      <w:r w:rsidRPr="003469E3">
        <w:rPr>
          <w:rFonts w:ascii="Times New Roman" w:hAnsi="Times New Roman" w:cs="Times New Roman"/>
          <w:sz w:val="24"/>
          <w:szCs w:val="24"/>
        </w:rPr>
        <w:lastRenderedPageBreak/>
        <w:t xml:space="preserve">aligned with the aims, principles, and procedures outlined in </w:t>
      </w:r>
      <w:proofErr w:type="spellStart"/>
      <w:r w:rsidRPr="003469E3">
        <w:rPr>
          <w:rStyle w:val="Emphasis"/>
          <w:rFonts w:ascii="Times New Roman" w:hAnsi="Times New Roman" w:cs="Times New Roman"/>
          <w:sz w:val="24"/>
          <w:szCs w:val="24"/>
        </w:rPr>
        <w:t>Cineáltas</w:t>
      </w:r>
      <w:proofErr w:type="spellEnd"/>
      <w:r w:rsidRPr="003469E3">
        <w:rPr>
          <w:rStyle w:val="Emphasis"/>
          <w:rFonts w:ascii="Times New Roman" w:hAnsi="Times New Roman" w:cs="Times New Roman"/>
          <w:sz w:val="24"/>
          <w:szCs w:val="24"/>
        </w:rPr>
        <w:t>: Action Plan on Bullying</w:t>
      </w:r>
      <w:r w:rsidRPr="003469E3">
        <w:rPr>
          <w:rFonts w:ascii="Times New Roman" w:hAnsi="Times New Roman" w:cs="Times New Roman"/>
          <w:sz w:val="24"/>
          <w:szCs w:val="24"/>
        </w:rPr>
        <w:t xml:space="preserve"> and </w:t>
      </w:r>
      <w:proofErr w:type="spellStart"/>
      <w:r w:rsidRPr="003469E3">
        <w:rPr>
          <w:rStyle w:val="Emphasis"/>
          <w:rFonts w:ascii="Times New Roman" w:hAnsi="Times New Roman" w:cs="Times New Roman"/>
          <w:sz w:val="24"/>
          <w:szCs w:val="24"/>
        </w:rPr>
        <w:t>Bí</w:t>
      </w:r>
      <w:proofErr w:type="spellEnd"/>
      <w:r w:rsidRPr="003469E3">
        <w:rPr>
          <w:rStyle w:val="Emphasis"/>
          <w:rFonts w:ascii="Times New Roman" w:hAnsi="Times New Roman" w:cs="Times New Roman"/>
          <w:sz w:val="24"/>
          <w:szCs w:val="24"/>
        </w:rPr>
        <w:t xml:space="preserve"> </w:t>
      </w:r>
      <w:proofErr w:type="spellStart"/>
      <w:r w:rsidRPr="003469E3">
        <w:rPr>
          <w:rStyle w:val="Emphasis"/>
          <w:rFonts w:ascii="Times New Roman" w:hAnsi="Times New Roman" w:cs="Times New Roman"/>
          <w:sz w:val="24"/>
          <w:szCs w:val="24"/>
        </w:rPr>
        <w:t>Cineálta</w:t>
      </w:r>
      <w:proofErr w:type="spellEnd"/>
      <w:r w:rsidRPr="003469E3">
        <w:rPr>
          <w:rStyle w:val="Emphasis"/>
          <w:rFonts w:ascii="Times New Roman" w:hAnsi="Times New Roman" w:cs="Times New Roman"/>
          <w:sz w:val="24"/>
          <w:szCs w:val="24"/>
        </w:rPr>
        <w:t xml:space="preserve">: Procedures to Prevent and Address Bullying </w:t>
      </w:r>
      <w:proofErr w:type="spellStart"/>
      <w:r w:rsidRPr="003469E3">
        <w:rPr>
          <w:rStyle w:val="Emphasis"/>
          <w:rFonts w:ascii="Times New Roman" w:hAnsi="Times New Roman" w:cs="Times New Roman"/>
          <w:sz w:val="24"/>
          <w:szCs w:val="24"/>
        </w:rPr>
        <w:t>Behaviour</w:t>
      </w:r>
      <w:proofErr w:type="spellEnd"/>
      <w:r w:rsidRPr="003469E3">
        <w:rPr>
          <w:rStyle w:val="Emphasis"/>
          <w:rFonts w:ascii="Times New Roman" w:hAnsi="Times New Roman" w:cs="Times New Roman"/>
          <w:sz w:val="24"/>
          <w:szCs w:val="24"/>
        </w:rPr>
        <w:t xml:space="preserve"> for Primary and Post-Primary Schools</w:t>
      </w:r>
      <w:r w:rsidRPr="003469E3">
        <w:rPr>
          <w:rFonts w:ascii="Times New Roman" w:hAnsi="Times New Roman" w:cs="Times New Roman"/>
          <w:sz w:val="24"/>
          <w:szCs w:val="24"/>
        </w:rPr>
        <w:t xml:space="preserve">, the phrase </w:t>
      </w:r>
      <w:r w:rsidRPr="003469E3">
        <w:rPr>
          <w:rStyle w:val="Emphasis"/>
          <w:rFonts w:ascii="Times New Roman" w:hAnsi="Times New Roman" w:cs="Times New Roman"/>
          <w:sz w:val="24"/>
          <w:szCs w:val="24"/>
        </w:rPr>
        <w:t>“and involves an imbalance of power in relationships between two people or groups of people in society”</w:t>
      </w:r>
      <w:r w:rsidRPr="003469E3">
        <w:rPr>
          <w:rFonts w:ascii="Times New Roman" w:hAnsi="Times New Roman" w:cs="Times New Roman"/>
          <w:sz w:val="24"/>
          <w:szCs w:val="24"/>
        </w:rPr>
        <w:t xml:space="preserve"> has been omitted from the working definition used in this policy. This amendment was made to ensure the definition is clear, age-appropriate, and readily understood by pupils, parents, and staff, thereby supporting fair and consistent application of the school’s procedures for preventing and addressing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w:t>
      </w:r>
    </w:p>
    <w:p w14:paraId="60380201" w14:textId="0972BA84" w:rsidR="00A442FC" w:rsidRPr="003469E3" w:rsidRDefault="00321779" w:rsidP="003469E3">
      <w:pPr>
        <w:pStyle w:val="BodyText"/>
        <w:spacing w:before="112" w:line="360" w:lineRule="auto"/>
        <w:ind w:right="104"/>
        <w:rPr>
          <w:rFonts w:ascii="Times New Roman" w:hAnsi="Times New Roman" w:cs="Times New Roman"/>
          <w:color w:val="221F1F"/>
          <w:sz w:val="24"/>
          <w:szCs w:val="24"/>
        </w:rPr>
      </w:pPr>
      <w:r w:rsidRPr="003469E3">
        <w:rPr>
          <w:rFonts w:ascii="Times New Roman" w:hAnsi="Times New Roman" w:cs="Times New Roman"/>
          <w:color w:val="221F1F"/>
          <w:sz w:val="24"/>
          <w:szCs w:val="24"/>
        </w:rPr>
        <w:t>Our school is required to</w:t>
      </w:r>
      <w:r w:rsidR="00814A15" w:rsidRPr="003469E3">
        <w:rPr>
          <w:rFonts w:ascii="Times New Roman" w:hAnsi="Times New Roman" w:cs="Times New Roman"/>
          <w:color w:val="221F1F"/>
          <w:spacing w:val="-5"/>
          <w:sz w:val="24"/>
          <w:szCs w:val="24"/>
        </w:rPr>
        <w:t xml:space="preserve"> </w:t>
      </w:r>
      <w:r w:rsidR="00814A15" w:rsidRPr="003469E3">
        <w:rPr>
          <w:rFonts w:ascii="Times New Roman" w:hAnsi="Times New Roman" w:cs="Times New Roman"/>
          <w:color w:val="221F1F"/>
          <w:sz w:val="24"/>
          <w:szCs w:val="24"/>
        </w:rPr>
        <w:t>develop</w:t>
      </w:r>
      <w:r w:rsidR="00814A15" w:rsidRPr="003469E3">
        <w:rPr>
          <w:rFonts w:ascii="Times New Roman" w:hAnsi="Times New Roman" w:cs="Times New Roman"/>
          <w:color w:val="221F1F"/>
          <w:spacing w:val="-7"/>
          <w:sz w:val="24"/>
          <w:szCs w:val="24"/>
        </w:rPr>
        <w:t xml:space="preserve"> </w:t>
      </w:r>
      <w:r w:rsidR="00814A15" w:rsidRPr="003469E3">
        <w:rPr>
          <w:rFonts w:ascii="Times New Roman" w:hAnsi="Times New Roman" w:cs="Times New Roman"/>
          <w:color w:val="221F1F"/>
          <w:sz w:val="24"/>
          <w:szCs w:val="24"/>
        </w:rPr>
        <w:t>and</w:t>
      </w:r>
      <w:r w:rsidR="00814A15" w:rsidRPr="003469E3">
        <w:rPr>
          <w:rFonts w:ascii="Times New Roman" w:hAnsi="Times New Roman" w:cs="Times New Roman"/>
          <w:color w:val="221F1F"/>
          <w:spacing w:val="-8"/>
          <w:sz w:val="24"/>
          <w:szCs w:val="24"/>
        </w:rPr>
        <w:t xml:space="preserve"> </w:t>
      </w:r>
      <w:r w:rsidR="00814A15" w:rsidRPr="003469E3">
        <w:rPr>
          <w:rFonts w:ascii="Times New Roman" w:hAnsi="Times New Roman" w:cs="Times New Roman"/>
          <w:color w:val="221F1F"/>
          <w:sz w:val="24"/>
          <w:szCs w:val="24"/>
        </w:rPr>
        <w:t>implement</w:t>
      </w:r>
      <w:r w:rsidR="00814A15" w:rsidRPr="003469E3">
        <w:rPr>
          <w:rFonts w:ascii="Times New Roman" w:hAnsi="Times New Roman" w:cs="Times New Roman"/>
          <w:color w:val="221F1F"/>
          <w:spacing w:val="-6"/>
          <w:sz w:val="24"/>
          <w:szCs w:val="24"/>
        </w:rPr>
        <w:t xml:space="preserve"> </w:t>
      </w:r>
      <w:r w:rsidR="00814A15" w:rsidRPr="003469E3">
        <w:rPr>
          <w:rFonts w:ascii="Times New Roman" w:hAnsi="Times New Roman" w:cs="Times New Roman"/>
          <w:color w:val="221F1F"/>
          <w:sz w:val="24"/>
          <w:szCs w:val="24"/>
        </w:rPr>
        <w:t>a</w:t>
      </w:r>
      <w:r w:rsidR="00814A15" w:rsidRPr="003469E3">
        <w:rPr>
          <w:rFonts w:ascii="Times New Roman" w:hAnsi="Times New Roman" w:cs="Times New Roman"/>
          <w:color w:val="221F1F"/>
          <w:spacing w:val="-5"/>
          <w:sz w:val="24"/>
          <w:szCs w:val="24"/>
        </w:rPr>
        <w:t xml:space="preserve"> </w:t>
      </w:r>
      <w:proofErr w:type="spellStart"/>
      <w:r w:rsidR="00814A15" w:rsidRPr="003469E3">
        <w:rPr>
          <w:rFonts w:ascii="Times New Roman" w:hAnsi="Times New Roman" w:cs="Times New Roman"/>
          <w:color w:val="221F1F"/>
          <w:sz w:val="24"/>
          <w:szCs w:val="24"/>
        </w:rPr>
        <w:t>Bí</w:t>
      </w:r>
      <w:proofErr w:type="spellEnd"/>
      <w:r w:rsidR="00814A15" w:rsidRPr="003469E3">
        <w:rPr>
          <w:rFonts w:ascii="Times New Roman" w:hAnsi="Times New Roman" w:cs="Times New Roman"/>
          <w:color w:val="221F1F"/>
          <w:spacing w:val="-6"/>
          <w:sz w:val="24"/>
          <w:szCs w:val="24"/>
        </w:rPr>
        <w:t xml:space="preserve"> </w:t>
      </w:r>
      <w:proofErr w:type="spellStart"/>
      <w:r w:rsidR="00814A15" w:rsidRPr="003469E3">
        <w:rPr>
          <w:rFonts w:ascii="Times New Roman" w:hAnsi="Times New Roman" w:cs="Times New Roman"/>
          <w:color w:val="221F1F"/>
          <w:sz w:val="24"/>
          <w:szCs w:val="24"/>
        </w:rPr>
        <w:t>Cineálta</w:t>
      </w:r>
      <w:proofErr w:type="spellEnd"/>
      <w:r w:rsidR="00814A15" w:rsidRPr="003469E3">
        <w:rPr>
          <w:rFonts w:ascii="Times New Roman" w:hAnsi="Times New Roman" w:cs="Times New Roman"/>
          <w:color w:val="221F1F"/>
          <w:spacing w:val="-8"/>
          <w:sz w:val="24"/>
          <w:szCs w:val="24"/>
        </w:rPr>
        <w:t xml:space="preserve"> </w:t>
      </w:r>
      <w:r w:rsidR="00814A15" w:rsidRPr="003469E3">
        <w:rPr>
          <w:rFonts w:ascii="Times New Roman" w:hAnsi="Times New Roman" w:cs="Times New Roman"/>
          <w:color w:val="221F1F"/>
          <w:sz w:val="24"/>
          <w:szCs w:val="24"/>
        </w:rPr>
        <w:t>policy</w:t>
      </w:r>
      <w:r w:rsidR="00814A15" w:rsidRPr="003469E3">
        <w:rPr>
          <w:rFonts w:ascii="Times New Roman" w:hAnsi="Times New Roman" w:cs="Times New Roman"/>
          <w:color w:val="221F1F"/>
          <w:spacing w:val="-11"/>
          <w:sz w:val="24"/>
          <w:szCs w:val="24"/>
        </w:rPr>
        <w:t xml:space="preserve"> </w:t>
      </w:r>
      <w:r w:rsidR="00814A15" w:rsidRPr="003469E3">
        <w:rPr>
          <w:rFonts w:ascii="Times New Roman" w:hAnsi="Times New Roman" w:cs="Times New Roman"/>
          <w:color w:val="221F1F"/>
          <w:sz w:val="24"/>
          <w:szCs w:val="24"/>
        </w:rPr>
        <w:t>that</w:t>
      </w:r>
      <w:r w:rsidR="00814A15" w:rsidRPr="003469E3">
        <w:rPr>
          <w:rFonts w:ascii="Times New Roman" w:hAnsi="Times New Roman" w:cs="Times New Roman"/>
          <w:color w:val="221F1F"/>
          <w:spacing w:val="-7"/>
          <w:sz w:val="24"/>
          <w:szCs w:val="24"/>
        </w:rPr>
        <w:t xml:space="preserve"> </w:t>
      </w:r>
      <w:r w:rsidR="00814A15" w:rsidRPr="003469E3">
        <w:rPr>
          <w:rFonts w:ascii="Times New Roman" w:hAnsi="Times New Roman" w:cs="Times New Roman"/>
          <w:color w:val="221F1F"/>
          <w:sz w:val="24"/>
          <w:szCs w:val="24"/>
        </w:rPr>
        <w:t>sets</w:t>
      </w:r>
      <w:r w:rsidR="00814A15" w:rsidRPr="003469E3">
        <w:rPr>
          <w:rFonts w:ascii="Times New Roman" w:hAnsi="Times New Roman" w:cs="Times New Roman"/>
          <w:color w:val="221F1F"/>
          <w:spacing w:val="-6"/>
          <w:sz w:val="24"/>
          <w:szCs w:val="24"/>
        </w:rPr>
        <w:t xml:space="preserve"> </w:t>
      </w:r>
      <w:r w:rsidR="00814A15" w:rsidRPr="003469E3">
        <w:rPr>
          <w:rFonts w:ascii="Times New Roman" w:hAnsi="Times New Roman" w:cs="Times New Roman"/>
          <w:color w:val="221F1F"/>
          <w:sz w:val="24"/>
          <w:szCs w:val="24"/>
        </w:rPr>
        <w:t>out</w:t>
      </w:r>
      <w:r w:rsidR="00814A15" w:rsidRPr="003469E3">
        <w:rPr>
          <w:rFonts w:ascii="Times New Roman" w:hAnsi="Times New Roman" w:cs="Times New Roman"/>
          <w:color w:val="221F1F"/>
          <w:spacing w:val="-7"/>
          <w:sz w:val="24"/>
          <w:szCs w:val="24"/>
        </w:rPr>
        <w:t xml:space="preserve"> </w:t>
      </w:r>
      <w:r w:rsidR="00814A15" w:rsidRPr="003469E3">
        <w:rPr>
          <w:rFonts w:ascii="Times New Roman" w:hAnsi="Times New Roman" w:cs="Times New Roman"/>
          <w:color w:val="221F1F"/>
          <w:sz w:val="24"/>
          <w:szCs w:val="24"/>
        </w:rPr>
        <w:t>how</w:t>
      </w:r>
      <w:r w:rsidR="00814A15" w:rsidRPr="003469E3">
        <w:rPr>
          <w:rFonts w:ascii="Times New Roman" w:hAnsi="Times New Roman" w:cs="Times New Roman"/>
          <w:color w:val="221F1F"/>
          <w:spacing w:val="-10"/>
          <w:sz w:val="24"/>
          <w:szCs w:val="24"/>
        </w:rPr>
        <w:t xml:space="preserve"> </w:t>
      </w:r>
      <w:r w:rsidR="00814A15" w:rsidRPr="003469E3">
        <w:rPr>
          <w:rFonts w:ascii="Times New Roman" w:hAnsi="Times New Roman" w:cs="Times New Roman"/>
          <w:color w:val="221F1F"/>
          <w:sz w:val="24"/>
          <w:szCs w:val="24"/>
        </w:rPr>
        <w:t xml:space="preserve">the school community prevents and addresses bullying </w:t>
      </w:r>
      <w:proofErr w:type="spellStart"/>
      <w:r w:rsidR="00814A15" w:rsidRPr="003469E3">
        <w:rPr>
          <w:rFonts w:ascii="Times New Roman" w:hAnsi="Times New Roman" w:cs="Times New Roman"/>
          <w:color w:val="221F1F"/>
          <w:sz w:val="24"/>
          <w:szCs w:val="24"/>
        </w:rPr>
        <w:t>behaviour</w:t>
      </w:r>
      <w:proofErr w:type="spellEnd"/>
      <w:r w:rsidR="00814A15" w:rsidRPr="003469E3">
        <w:rPr>
          <w:rFonts w:ascii="Times New Roman" w:hAnsi="Times New Roman" w:cs="Times New Roman"/>
          <w:color w:val="221F1F"/>
          <w:sz w:val="24"/>
          <w:szCs w:val="24"/>
        </w:rPr>
        <w:t xml:space="preserve">. Strategies to deal with </w:t>
      </w:r>
      <w:r w:rsidR="00F2218E">
        <w:rPr>
          <w:rFonts w:ascii="Times New Roman" w:hAnsi="Times New Roman" w:cs="Times New Roman"/>
          <w:color w:val="221F1F"/>
          <w:sz w:val="24"/>
          <w:szCs w:val="24"/>
        </w:rPr>
        <w:t>concerning</w:t>
      </w:r>
      <w:r w:rsidR="00814A15" w:rsidRPr="003469E3">
        <w:rPr>
          <w:rFonts w:ascii="Times New Roman" w:hAnsi="Times New Roman" w:cs="Times New Roman"/>
          <w:color w:val="221F1F"/>
          <w:sz w:val="24"/>
          <w:szCs w:val="24"/>
        </w:rPr>
        <w:t xml:space="preserve"> </w:t>
      </w:r>
      <w:proofErr w:type="spellStart"/>
      <w:r w:rsidR="00814A15" w:rsidRPr="003469E3">
        <w:rPr>
          <w:rFonts w:ascii="Times New Roman" w:hAnsi="Times New Roman" w:cs="Times New Roman"/>
          <w:color w:val="221F1F"/>
          <w:sz w:val="24"/>
          <w:szCs w:val="24"/>
        </w:rPr>
        <w:t>behaviour</w:t>
      </w:r>
      <w:proofErr w:type="spellEnd"/>
      <w:r w:rsidR="00814A15" w:rsidRPr="003469E3">
        <w:rPr>
          <w:rFonts w:ascii="Times New Roman" w:hAnsi="Times New Roman" w:cs="Times New Roman"/>
          <w:color w:val="221F1F"/>
          <w:sz w:val="24"/>
          <w:szCs w:val="24"/>
        </w:rPr>
        <w:t xml:space="preserve"> that is not bullying </w:t>
      </w:r>
      <w:proofErr w:type="spellStart"/>
      <w:r w:rsidR="00814A15" w:rsidRPr="003469E3">
        <w:rPr>
          <w:rFonts w:ascii="Times New Roman" w:hAnsi="Times New Roman" w:cs="Times New Roman"/>
          <w:color w:val="221F1F"/>
          <w:sz w:val="24"/>
          <w:szCs w:val="24"/>
        </w:rPr>
        <w:t>behaviour</w:t>
      </w:r>
      <w:proofErr w:type="spellEnd"/>
      <w:r w:rsidR="00814A15" w:rsidRPr="003469E3">
        <w:rPr>
          <w:rFonts w:ascii="Times New Roman" w:hAnsi="Times New Roman" w:cs="Times New Roman"/>
          <w:color w:val="221F1F"/>
          <w:sz w:val="24"/>
          <w:szCs w:val="24"/>
        </w:rPr>
        <w:t xml:space="preserve"> are provided for within the school’s Code of </w:t>
      </w:r>
      <w:proofErr w:type="spellStart"/>
      <w:r w:rsidR="00814A15" w:rsidRPr="003469E3">
        <w:rPr>
          <w:rFonts w:ascii="Times New Roman" w:hAnsi="Times New Roman" w:cs="Times New Roman"/>
          <w:color w:val="221F1F"/>
          <w:sz w:val="24"/>
          <w:szCs w:val="24"/>
        </w:rPr>
        <w:t>Behaviour</w:t>
      </w:r>
      <w:proofErr w:type="spellEnd"/>
      <w:r w:rsidR="00814A15" w:rsidRPr="003469E3">
        <w:rPr>
          <w:rFonts w:ascii="Times New Roman" w:hAnsi="Times New Roman" w:cs="Times New Roman"/>
          <w:color w:val="221F1F"/>
          <w:sz w:val="24"/>
          <w:szCs w:val="24"/>
        </w:rPr>
        <w:t>.</w:t>
      </w:r>
    </w:p>
    <w:p w14:paraId="6A05A809" w14:textId="77777777" w:rsidR="00DF1D05" w:rsidRPr="003469E3" w:rsidRDefault="00DF1D05" w:rsidP="003469E3">
      <w:pPr>
        <w:spacing w:line="360" w:lineRule="auto"/>
        <w:rPr>
          <w:rFonts w:ascii="Times New Roman" w:hAnsi="Times New Roman" w:cs="Times New Roman"/>
          <w:sz w:val="24"/>
          <w:szCs w:val="24"/>
        </w:rPr>
      </w:pPr>
    </w:p>
    <w:p w14:paraId="290710C2" w14:textId="77777777" w:rsidR="00DF1D05" w:rsidRPr="003469E3" w:rsidRDefault="00DF1D05" w:rsidP="003469E3">
      <w:pPr>
        <w:pStyle w:val="Heading1"/>
        <w:spacing w:before="109" w:line="360" w:lineRule="auto"/>
        <w:ind w:left="0" w:right="1096"/>
        <w:rPr>
          <w:rFonts w:ascii="Times New Roman" w:hAnsi="Times New Roman" w:cs="Times New Roman"/>
          <w:sz w:val="24"/>
          <w:szCs w:val="24"/>
        </w:rPr>
      </w:pPr>
      <w:r w:rsidRPr="003469E3">
        <w:rPr>
          <w:rFonts w:ascii="Times New Roman" w:hAnsi="Times New Roman" w:cs="Times New Roman"/>
          <w:color w:val="005851"/>
          <w:sz w:val="24"/>
          <w:szCs w:val="24"/>
        </w:rPr>
        <w:t>Section</w:t>
      </w:r>
      <w:r w:rsidRPr="003469E3">
        <w:rPr>
          <w:rFonts w:ascii="Times New Roman" w:hAnsi="Times New Roman" w:cs="Times New Roman"/>
          <w:color w:val="005851"/>
          <w:spacing w:val="-16"/>
          <w:sz w:val="24"/>
          <w:szCs w:val="24"/>
        </w:rPr>
        <w:t xml:space="preserve"> </w:t>
      </w:r>
      <w:r w:rsidRPr="003469E3">
        <w:rPr>
          <w:rFonts w:ascii="Times New Roman" w:hAnsi="Times New Roman" w:cs="Times New Roman"/>
          <w:color w:val="005851"/>
          <w:sz w:val="24"/>
          <w:szCs w:val="24"/>
        </w:rPr>
        <w:t>A:</w:t>
      </w:r>
      <w:r w:rsidRPr="003469E3">
        <w:rPr>
          <w:rFonts w:ascii="Times New Roman" w:hAnsi="Times New Roman" w:cs="Times New Roman"/>
          <w:color w:val="005851"/>
          <w:spacing w:val="-16"/>
          <w:sz w:val="24"/>
          <w:szCs w:val="24"/>
        </w:rPr>
        <w:t xml:space="preserve"> </w:t>
      </w:r>
      <w:r w:rsidRPr="003469E3">
        <w:rPr>
          <w:rFonts w:ascii="Times New Roman" w:hAnsi="Times New Roman" w:cs="Times New Roman"/>
          <w:color w:val="005851"/>
          <w:sz w:val="24"/>
          <w:szCs w:val="24"/>
        </w:rPr>
        <w:t>Development/review</w:t>
      </w:r>
      <w:r w:rsidRPr="003469E3">
        <w:rPr>
          <w:rFonts w:ascii="Times New Roman" w:hAnsi="Times New Roman" w:cs="Times New Roman"/>
          <w:color w:val="005851"/>
          <w:spacing w:val="-16"/>
          <w:sz w:val="24"/>
          <w:szCs w:val="24"/>
        </w:rPr>
        <w:t xml:space="preserve"> </w:t>
      </w:r>
      <w:r w:rsidRPr="003469E3">
        <w:rPr>
          <w:rFonts w:ascii="Times New Roman" w:hAnsi="Times New Roman" w:cs="Times New Roman"/>
          <w:color w:val="005851"/>
          <w:sz w:val="24"/>
          <w:szCs w:val="24"/>
        </w:rPr>
        <w:t>of</w:t>
      </w:r>
      <w:r w:rsidRPr="003469E3">
        <w:rPr>
          <w:rFonts w:ascii="Times New Roman" w:hAnsi="Times New Roman" w:cs="Times New Roman"/>
          <w:color w:val="005851"/>
          <w:spacing w:val="-16"/>
          <w:sz w:val="24"/>
          <w:szCs w:val="24"/>
        </w:rPr>
        <w:t xml:space="preserve"> </w:t>
      </w:r>
      <w:r w:rsidRPr="003469E3">
        <w:rPr>
          <w:rFonts w:ascii="Times New Roman" w:hAnsi="Times New Roman" w:cs="Times New Roman"/>
          <w:color w:val="005851"/>
          <w:sz w:val="24"/>
          <w:szCs w:val="24"/>
        </w:rPr>
        <w:t>our</w:t>
      </w:r>
      <w:r w:rsidRPr="003469E3">
        <w:rPr>
          <w:rFonts w:ascii="Times New Roman" w:hAnsi="Times New Roman" w:cs="Times New Roman"/>
          <w:color w:val="005851"/>
          <w:spacing w:val="-15"/>
          <w:sz w:val="24"/>
          <w:szCs w:val="24"/>
        </w:rPr>
        <w:t xml:space="preserve"> </w:t>
      </w:r>
      <w:proofErr w:type="spellStart"/>
      <w:r w:rsidRPr="003469E3">
        <w:rPr>
          <w:rFonts w:ascii="Times New Roman" w:hAnsi="Times New Roman" w:cs="Times New Roman"/>
          <w:color w:val="005851"/>
          <w:sz w:val="24"/>
          <w:szCs w:val="24"/>
        </w:rPr>
        <w:t>Bí</w:t>
      </w:r>
      <w:proofErr w:type="spellEnd"/>
      <w:r w:rsidRPr="003469E3">
        <w:rPr>
          <w:rFonts w:ascii="Times New Roman" w:hAnsi="Times New Roman" w:cs="Times New Roman"/>
          <w:color w:val="005851"/>
          <w:spacing w:val="-16"/>
          <w:sz w:val="24"/>
          <w:szCs w:val="24"/>
        </w:rPr>
        <w:t xml:space="preserve"> </w:t>
      </w:r>
      <w:proofErr w:type="spellStart"/>
      <w:r w:rsidRPr="003469E3">
        <w:rPr>
          <w:rFonts w:ascii="Times New Roman" w:hAnsi="Times New Roman" w:cs="Times New Roman"/>
          <w:color w:val="005851"/>
          <w:sz w:val="24"/>
          <w:szCs w:val="24"/>
        </w:rPr>
        <w:t>Cineálta</w:t>
      </w:r>
      <w:proofErr w:type="spellEnd"/>
      <w:r w:rsidRPr="003469E3">
        <w:rPr>
          <w:rFonts w:ascii="Times New Roman" w:hAnsi="Times New Roman" w:cs="Times New Roman"/>
          <w:color w:val="005851"/>
          <w:spacing w:val="-13"/>
          <w:sz w:val="24"/>
          <w:szCs w:val="24"/>
        </w:rPr>
        <w:t xml:space="preserve"> </w:t>
      </w:r>
      <w:r w:rsidRPr="003469E3">
        <w:rPr>
          <w:rFonts w:ascii="Times New Roman" w:hAnsi="Times New Roman" w:cs="Times New Roman"/>
          <w:color w:val="005851"/>
          <w:sz w:val="24"/>
          <w:szCs w:val="24"/>
        </w:rPr>
        <w:t>policy</w:t>
      </w:r>
      <w:r w:rsidRPr="003469E3">
        <w:rPr>
          <w:rFonts w:ascii="Times New Roman" w:hAnsi="Times New Roman" w:cs="Times New Roman"/>
          <w:color w:val="005851"/>
          <w:spacing w:val="-16"/>
          <w:sz w:val="24"/>
          <w:szCs w:val="24"/>
        </w:rPr>
        <w:t xml:space="preserve"> </w:t>
      </w:r>
      <w:r w:rsidRPr="003469E3">
        <w:rPr>
          <w:rFonts w:ascii="Times New Roman" w:hAnsi="Times New Roman" w:cs="Times New Roman"/>
          <w:color w:val="005851"/>
          <w:sz w:val="24"/>
          <w:szCs w:val="24"/>
        </w:rPr>
        <w:t>to</w:t>
      </w:r>
      <w:r w:rsidRPr="003469E3">
        <w:rPr>
          <w:rFonts w:ascii="Times New Roman" w:hAnsi="Times New Roman" w:cs="Times New Roman"/>
          <w:color w:val="005851"/>
          <w:spacing w:val="-13"/>
          <w:sz w:val="24"/>
          <w:szCs w:val="24"/>
        </w:rPr>
        <w:t xml:space="preserve"> </w:t>
      </w:r>
      <w:r w:rsidRPr="003469E3">
        <w:rPr>
          <w:rFonts w:ascii="Times New Roman" w:hAnsi="Times New Roman" w:cs="Times New Roman"/>
          <w:color w:val="005851"/>
          <w:sz w:val="24"/>
          <w:szCs w:val="24"/>
        </w:rPr>
        <w:t>prevent</w:t>
      </w:r>
      <w:r w:rsidRPr="003469E3">
        <w:rPr>
          <w:rFonts w:ascii="Times New Roman" w:hAnsi="Times New Roman" w:cs="Times New Roman"/>
          <w:color w:val="005851"/>
          <w:spacing w:val="-15"/>
          <w:sz w:val="24"/>
          <w:szCs w:val="24"/>
        </w:rPr>
        <w:t xml:space="preserve"> </w:t>
      </w:r>
      <w:r w:rsidRPr="003469E3">
        <w:rPr>
          <w:rFonts w:ascii="Times New Roman" w:hAnsi="Times New Roman" w:cs="Times New Roman"/>
          <w:color w:val="005851"/>
          <w:sz w:val="24"/>
          <w:szCs w:val="24"/>
        </w:rPr>
        <w:t xml:space="preserve">and address bullying </w:t>
      </w:r>
      <w:proofErr w:type="spellStart"/>
      <w:r w:rsidRPr="003469E3">
        <w:rPr>
          <w:rFonts w:ascii="Times New Roman" w:hAnsi="Times New Roman" w:cs="Times New Roman"/>
          <w:color w:val="005851"/>
          <w:sz w:val="24"/>
          <w:szCs w:val="24"/>
        </w:rPr>
        <w:t>behaviour</w:t>
      </w:r>
      <w:proofErr w:type="spellEnd"/>
    </w:p>
    <w:p w14:paraId="62153E53" w14:textId="77777777" w:rsidR="00DF1D05" w:rsidRPr="003469E3" w:rsidRDefault="00DF1D05" w:rsidP="003469E3">
      <w:pPr>
        <w:pStyle w:val="BodyText"/>
        <w:spacing w:before="133"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All</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members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our</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community</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were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provided</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opportunity</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input</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into</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the development/review of this policy.</w:t>
      </w:r>
    </w:p>
    <w:tbl>
      <w:tblPr>
        <w:tblpPr w:leftFromText="180" w:rightFromText="180" w:vertAnchor="text" w:horzAnchor="margin" w:tblpY="498"/>
        <w:tblW w:w="0" w:type="auto"/>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2554"/>
        <w:gridCol w:w="2551"/>
        <w:gridCol w:w="3619"/>
      </w:tblGrid>
      <w:tr w:rsidR="00DF1D05" w:rsidRPr="003469E3" w14:paraId="65A584DB" w14:textId="77777777" w:rsidTr="00DF1D05">
        <w:trPr>
          <w:trHeight w:val="665"/>
        </w:trPr>
        <w:tc>
          <w:tcPr>
            <w:tcW w:w="2554" w:type="dxa"/>
            <w:tcBorders>
              <w:bottom w:val="single" w:sz="8" w:space="0" w:color="005851"/>
              <w:right w:val="single" w:sz="8" w:space="0" w:color="005851"/>
            </w:tcBorders>
          </w:tcPr>
          <w:p w14:paraId="41C8F396" w14:textId="77777777" w:rsidR="00DF1D05" w:rsidRPr="003469E3" w:rsidRDefault="00DF1D05" w:rsidP="003469E3">
            <w:pPr>
              <w:pStyle w:val="TableParagraph"/>
              <w:spacing w:line="360" w:lineRule="auto"/>
              <w:rPr>
                <w:rFonts w:ascii="Times New Roman" w:hAnsi="Times New Roman" w:cs="Times New Roman"/>
                <w:sz w:val="24"/>
                <w:szCs w:val="24"/>
              </w:rPr>
            </w:pPr>
          </w:p>
        </w:tc>
        <w:tc>
          <w:tcPr>
            <w:tcW w:w="2551" w:type="dxa"/>
            <w:tcBorders>
              <w:left w:val="single" w:sz="8" w:space="0" w:color="005851"/>
              <w:bottom w:val="single" w:sz="8" w:space="0" w:color="005851"/>
              <w:right w:val="single" w:sz="8" w:space="0" w:color="005851"/>
            </w:tcBorders>
          </w:tcPr>
          <w:p w14:paraId="37468133" w14:textId="77777777" w:rsidR="00DF1D05" w:rsidRPr="003469E3" w:rsidRDefault="00DF1D05" w:rsidP="003469E3">
            <w:pPr>
              <w:pStyle w:val="TableParagraph"/>
              <w:spacing w:before="18" w:line="360" w:lineRule="auto"/>
              <w:ind w:left="97"/>
              <w:rPr>
                <w:rFonts w:ascii="Times New Roman" w:hAnsi="Times New Roman" w:cs="Times New Roman"/>
                <w:sz w:val="24"/>
                <w:szCs w:val="24"/>
              </w:rPr>
            </w:pPr>
            <w:r w:rsidRPr="003469E3">
              <w:rPr>
                <w:rFonts w:ascii="Times New Roman" w:hAnsi="Times New Roman" w:cs="Times New Roman"/>
                <w:color w:val="221F1F"/>
                <w:sz w:val="24"/>
                <w:szCs w:val="24"/>
              </w:rPr>
              <w:t>Date</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pacing w:val="-2"/>
                <w:sz w:val="24"/>
                <w:szCs w:val="24"/>
              </w:rPr>
              <w:t>consulted</w:t>
            </w:r>
          </w:p>
        </w:tc>
        <w:tc>
          <w:tcPr>
            <w:tcW w:w="3619" w:type="dxa"/>
            <w:tcBorders>
              <w:left w:val="single" w:sz="8" w:space="0" w:color="005851"/>
              <w:bottom w:val="single" w:sz="8" w:space="0" w:color="005851"/>
            </w:tcBorders>
          </w:tcPr>
          <w:p w14:paraId="1F95BE7A" w14:textId="77777777" w:rsidR="00DF1D05" w:rsidRPr="003469E3" w:rsidRDefault="00DF1D05" w:rsidP="003469E3">
            <w:pPr>
              <w:pStyle w:val="TableParagraph"/>
              <w:spacing w:before="18" w:line="360" w:lineRule="auto"/>
              <w:ind w:left="97"/>
              <w:rPr>
                <w:rFonts w:ascii="Times New Roman" w:hAnsi="Times New Roman" w:cs="Times New Roman"/>
                <w:sz w:val="24"/>
                <w:szCs w:val="24"/>
              </w:rPr>
            </w:pPr>
            <w:r w:rsidRPr="003469E3">
              <w:rPr>
                <w:rFonts w:ascii="Times New Roman" w:hAnsi="Times New Roman" w:cs="Times New Roman"/>
                <w:color w:val="221F1F"/>
                <w:sz w:val="24"/>
                <w:szCs w:val="24"/>
              </w:rPr>
              <w:t>Method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pacing w:val="-2"/>
                <w:sz w:val="24"/>
                <w:szCs w:val="24"/>
              </w:rPr>
              <w:t>consultation</w:t>
            </w:r>
          </w:p>
        </w:tc>
      </w:tr>
      <w:tr w:rsidR="00DF1D05" w:rsidRPr="003469E3" w14:paraId="701D11D0" w14:textId="77777777" w:rsidTr="00DF1D05">
        <w:trPr>
          <w:trHeight w:val="680"/>
        </w:trPr>
        <w:tc>
          <w:tcPr>
            <w:tcW w:w="2554" w:type="dxa"/>
            <w:tcBorders>
              <w:top w:val="single" w:sz="8" w:space="0" w:color="005851"/>
              <w:bottom w:val="single" w:sz="8" w:space="0" w:color="005851"/>
              <w:right w:val="single" w:sz="8" w:space="0" w:color="005851"/>
            </w:tcBorders>
          </w:tcPr>
          <w:p w14:paraId="5B5C5626" w14:textId="77777777" w:rsidR="00DF1D05" w:rsidRPr="003469E3" w:rsidRDefault="00DF1D05" w:rsidP="003469E3">
            <w:pPr>
              <w:pStyle w:val="TableParagraph"/>
              <w:spacing w:before="23" w:line="360" w:lineRule="auto"/>
              <w:ind w:left="102"/>
              <w:rPr>
                <w:rFonts w:ascii="Times New Roman" w:hAnsi="Times New Roman" w:cs="Times New Roman"/>
                <w:sz w:val="24"/>
                <w:szCs w:val="24"/>
              </w:rPr>
            </w:pP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4"/>
                <w:sz w:val="24"/>
                <w:szCs w:val="24"/>
              </w:rPr>
              <w:t>Staff</w:t>
            </w:r>
          </w:p>
        </w:tc>
        <w:tc>
          <w:tcPr>
            <w:tcW w:w="2551" w:type="dxa"/>
            <w:tcBorders>
              <w:top w:val="single" w:sz="8" w:space="0" w:color="005851"/>
              <w:left w:val="single" w:sz="8" w:space="0" w:color="005851"/>
              <w:bottom w:val="single" w:sz="8" w:space="0" w:color="005851"/>
              <w:right w:val="single" w:sz="8" w:space="0" w:color="005851"/>
            </w:tcBorders>
          </w:tcPr>
          <w:p w14:paraId="72A3D3EC" w14:textId="02DF4E76" w:rsidR="00DF1D05" w:rsidRPr="003469E3" w:rsidRDefault="00111AF2"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June &amp; September ‘25</w:t>
            </w:r>
          </w:p>
        </w:tc>
        <w:tc>
          <w:tcPr>
            <w:tcW w:w="3619" w:type="dxa"/>
            <w:tcBorders>
              <w:top w:val="single" w:sz="8" w:space="0" w:color="005851"/>
              <w:left w:val="single" w:sz="8" w:space="0" w:color="005851"/>
              <w:bottom w:val="single" w:sz="8" w:space="0" w:color="005851"/>
            </w:tcBorders>
          </w:tcPr>
          <w:p w14:paraId="69C375CA" w14:textId="77777777" w:rsidR="00DF1D05" w:rsidRPr="003469E3" w:rsidRDefault="00DF1D05"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Questionnaire</w:t>
            </w:r>
          </w:p>
        </w:tc>
      </w:tr>
      <w:tr w:rsidR="00DF1D05" w:rsidRPr="003469E3" w14:paraId="14CF9AE6" w14:textId="77777777" w:rsidTr="00DF1D05">
        <w:trPr>
          <w:trHeight w:val="675"/>
        </w:trPr>
        <w:tc>
          <w:tcPr>
            <w:tcW w:w="2554" w:type="dxa"/>
            <w:tcBorders>
              <w:top w:val="single" w:sz="8" w:space="0" w:color="005851"/>
              <w:bottom w:val="single" w:sz="8" w:space="0" w:color="005851"/>
              <w:right w:val="single" w:sz="8" w:space="0" w:color="005851"/>
            </w:tcBorders>
          </w:tcPr>
          <w:p w14:paraId="2F3C2C7D" w14:textId="77777777" w:rsidR="00DF1D05" w:rsidRPr="003469E3" w:rsidRDefault="00DF1D05" w:rsidP="003469E3">
            <w:pPr>
              <w:pStyle w:val="TableParagraph"/>
              <w:spacing w:before="18" w:line="360" w:lineRule="auto"/>
              <w:ind w:left="102"/>
              <w:rPr>
                <w:rFonts w:ascii="Times New Roman" w:hAnsi="Times New Roman" w:cs="Times New Roman"/>
                <w:sz w:val="24"/>
                <w:szCs w:val="24"/>
              </w:rPr>
            </w:pPr>
            <w:r w:rsidRPr="003469E3">
              <w:rPr>
                <w:rFonts w:ascii="Times New Roman" w:hAnsi="Times New Roman" w:cs="Times New Roman"/>
                <w:color w:val="221F1F"/>
                <w:spacing w:val="-2"/>
                <w:sz w:val="24"/>
                <w:szCs w:val="24"/>
              </w:rPr>
              <w:t>Students</w:t>
            </w:r>
          </w:p>
        </w:tc>
        <w:tc>
          <w:tcPr>
            <w:tcW w:w="2551" w:type="dxa"/>
            <w:tcBorders>
              <w:top w:val="single" w:sz="8" w:space="0" w:color="005851"/>
              <w:left w:val="single" w:sz="8" w:space="0" w:color="005851"/>
              <w:bottom w:val="single" w:sz="8" w:space="0" w:color="005851"/>
              <w:right w:val="single" w:sz="8" w:space="0" w:color="005851"/>
            </w:tcBorders>
          </w:tcPr>
          <w:p w14:paraId="0D0B940D" w14:textId="55B638F4" w:rsidR="00DF1D05" w:rsidRPr="003469E3" w:rsidRDefault="00111AF2"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June &amp; September ‘25</w:t>
            </w:r>
          </w:p>
        </w:tc>
        <w:tc>
          <w:tcPr>
            <w:tcW w:w="3619" w:type="dxa"/>
            <w:tcBorders>
              <w:top w:val="single" w:sz="8" w:space="0" w:color="005851"/>
              <w:left w:val="single" w:sz="8" w:space="0" w:color="005851"/>
              <w:bottom w:val="single" w:sz="8" w:space="0" w:color="005851"/>
            </w:tcBorders>
          </w:tcPr>
          <w:p w14:paraId="0794E71A" w14:textId="77777777" w:rsidR="00DF1D05" w:rsidRPr="003469E3" w:rsidRDefault="00DF1D05"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Questionnaire</w:t>
            </w:r>
          </w:p>
        </w:tc>
      </w:tr>
      <w:tr w:rsidR="00DF1D05" w:rsidRPr="003469E3" w14:paraId="412B45C1" w14:textId="77777777" w:rsidTr="00DF1D05">
        <w:trPr>
          <w:trHeight w:val="680"/>
        </w:trPr>
        <w:tc>
          <w:tcPr>
            <w:tcW w:w="2554" w:type="dxa"/>
            <w:tcBorders>
              <w:top w:val="single" w:sz="8" w:space="0" w:color="005851"/>
              <w:bottom w:val="single" w:sz="8" w:space="0" w:color="005851"/>
              <w:right w:val="single" w:sz="8" w:space="0" w:color="005851"/>
            </w:tcBorders>
          </w:tcPr>
          <w:p w14:paraId="129C5638" w14:textId="77777777" w:rsidR="00DF1D05" w:rsidRPr="003469E3" w:rsidRDefault="00DF1D05" w:rsidP="003469E3">
            <w:pPr>
              <w:pStyle w:val="TableParagraph"/>
              <w:spacing w:before="23" w:line="360" w:lineRule="auto"/>
              <w:ind w:left="102"/>
              <w:rPr>
                <w:rFonts w:ascii="Times New Roman" w:hAnsi="Times New Roman" w:cs="Times New Roman"/>
                <w:sz w:val="24"/>
                <w:szCs w:val="24"/>
              </w:rPr>
            </w:pPr>
            <w:r w:rsidRPr="003469E3">
              <w:rPr>
                <w:rFonts w:ascii="Times New Roman" w:hAnsi="Times New Roman" w:cs="Times New Roman"/>
                <w:color w:val="221F1F"/>
                <w:spacing w:val="-2"/>
                <w:sz w:val="24"/>
                <w:szCs w:val="24"/>
              </w:rPr>
              <w:t>Parents</w:t>
            </w:r>
          </w:p>
        </w:tc>
        <w:tc>
          <w:tcPr>
            <w:tcW w:w="2551" w:type="dxa"/>
            <w:tcBorders>
              <w:top w:val="single" w:sz="8" w:space="0" w:color="005851"/>
              <w:left w:val="single" w:sz="8" w:space="0" w:color="005851"/>
              <w:bottom w:val="single" w:sz="8" w:space="0" w:color="005851"/>
              <w:right w:val="single" w:sz="8" w:space="0" w:color="005851"/>
            </w:tcBorders>
          </w:tcPr>
          <w:p w14:paraId="0E27B00A" w14:textId="5FEDC0C5" w:rsidR="00DF1D05" w:rsidRPr="003469E3" w:rsidRDefault="00111AF2"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September ‘25</w:t>
            </w:r>
          </w:p>
        </w:tc>
        <w:tc>
          <w:tcPr>
            <w:tcW w:w="3619" w:type="dxa"/>
            <w:tcBorders>
              <w:top w:val="single" w:sz="8" w:space="0" w:color="005851"/>
              <w:left w:val="single" w:sz="8" w:space="0" w:color="005851"/>
              <w:bottom w:val="single" w:sz="8" w:space="0" w:color="005851"/>
            </w:tcBorders>
          </w:tcPr>
          <w:p w14:paraId="093060B1" w14:textId="77777777" w:rsidR="00DF1D05" w:rsidRPr="003469E3" w:rsidRDefault="00DF1D05"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Questionnaire</w:t>
            </w:r>
          </w:p>
        </w:tc>
      </w:tr>
      <w:tr w:rsidR="00DF1D05" w:rsidRPr="003469E3" w14:paraId="582CC0B5" w14:textId="77777777" w:rsidTr="00DF1D05">
        <w:trPr>
          <w:trHeight w:val="675"/>
        </w:trPr>
        <w:tc>
          <w:tcPr>
            <w:tcW w:w="2554" w:type="dxa"/>
            <w:tcBorders>
              <w:top w:val="single" w:sz="8" w:space="0" w:color="005851"/>
              <w:bottom w:val="single" w:sz="8" w:space="0" w:color="005851"/>
              <w:right w:val="single" w:sz="8" w:space="0" w:color="005851"/>
            </w:tcBorders>
          </w:tcPr>
          <w:p w14:paraId="0DA80155" w14:textId="77777777" w:rsidR="00DF1D05" w:rsidRPr="003469E3" w:rsidRDefault="00DF1D05" w:rsidP="003469E3">
            <w:pPr>
              <w:pStyle w:val="TableParagraph"/>
              <w:spacing w:before="23" w:line="360" w:lineRule="auto"/>
              <w:ind w:left="102"/>
              <w:rPr>
                <w:rFonts w:ascii="Times New Roman" w:hAnsi="Times New Roman" w:cs="Times New Roman"/>
                <w:sz w:val="24"/>
                <w:szCs w:val="24"/>
              </w:rPr>
            </w:pPr>
            <w:r w:rsidRPr="003469E3">
              <w:rPr>
                <w:rFonts w:ascii="Times New Roman" w:hAnsi="Times New Roman" w:cs="Times New Roman"/>
                <w:color w:val="221F1F"/>
                <w:sz w:val="24"/>
                <w:szCs w:val="24"/>
              </w:rPr>
              <w:t>Board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pacing w:val="-2"/>
                <w:sz w:val="24"/>
                <w:szCs w:val="24"/>
              </w:rPr>
              <w:t>Management</w:t>
            </w:r>
          </w:p>
        </w:tc>
        <w:tc>
          <w:tcPr>
            <w:tcW w:w="2551" w:type="dxa"/>
            <w:tcBorders>
              <w:top w:val="single" w:sz="8" w:space="0" w:color="005851"/>
              <w:left w:val="single" w:sz="8" w:space="0" w:color="005851"/>
              <w:bottom w:val="single" w:sz="8" w:space="0" w:color="005851"/>
              <w:right w:val="single" w:sz="8" w:space="0" w:color="005851"/>
            </w:tcBorders>
          </w:tcPr>
          <w:p w14:paraId="60061E4C" w14:textId="640A76DF" w:rsidR="00DF1D05" w:rsidRPr="003469E3" w:rsidRDefault="00111AF2"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08/10/25</w:t>
            </w:r>
          </w:p>
        </w:tc>
        <w:tc>
          <w:tcPr>
            <w:tcW w:w="3619" w:type="dxa"/>
            <w:tcBorders>
              <w:top w:val="single" w:sz="8" w:space="0" w:color="005851"/>
              <w:left w:val="single" w:sz="8" w:space="0" w:color="005851"/>
              <w:bottom w:val="single" w:sz="8" w:space="0" w:color="005851"/>
            </w:tcBorders>
          </w:tcPr>
          <w:p w14:paraId="44EAFD9C" w14:textId="76081DE9" w:rsidR="00DF1D05" w:rsidRPr="003469E3" w:rsidRDefault="00321779"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Meeting</w:t>
            </w:r>
          </w:p>
        </w:tc>
      </w:tr>
      <w:tr w:rsidR="00DF1D05" w:rsidRPr="003469E3" w14:paraId="66B8C657" w14:textId="77777777" w:rsidTr="00DF1D05">
        <w:trPr>
          <w:trHeight w:val="1065"/>
        </w:trPr>
        <w:tc>
          <w:tcPr>
            <w:tcW w:w="2554" w:type="dxa"/>
            <w:tcBorders>
              <w:top w:val="single" w:sz="8" w:space="0" w:color="005851"/>
              <w:bottom w:val="single" w:sz="8" w:space="0" w:color="005851"/>
              <w:right w:val="single" w:sz="8" w:space="0" w:color="005851"/>
            </w:tcBorders>
          </w:tcPr>
          <w:p w14:paraId="5025B872" w14:textId="77777777" w:rsidR="00DF1D05" w:rsidRPr="003469E3" w:rsidRDefault="00DF1D05" w:rsidP="003469E3">
            <w:pPr>
              <w:pStyle w:val="TableParagraph"/>
              <w:spacing w:before="23" w:line="360" w:lineRule="auto"/>
              <w:ind w:left="102"/>
              <w:rPr>
                <w:rFonts w:ascii="Times New Roman" w:hAnsi="Times New Roman" w:cs="Times New Roman"/>
                <w:sz w:val="24"/>
                <w:szCs w:val="24"/>
              </w:rPr>
            </w:pPr>
            <w:r w:rsidRPr="003469E3">
              <w:rPr>
                <w:rFonts w:ascii="Times New Roman" w:hAnsi="Times New Roman" w:cs="Times New Roman"/>
                <w:color w:val="221F1F"/>
                <w:spacing w:val="-2"/>
                <w:sz w:val="24"/>
                <w:szCs w:val="24"/>
              </w:rPr>
              <w:t>Wider</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pacing w:val="-2"/>
                <w:sz w:val="24"/>
                <w:szCs w:val="24"/>
              </w:rPr>
              <w:t>school</w:t>
            </w:r>
            <w:r w:rsidRPr="003469E3">
              <w:rPr>
                <w:rFonts w:ascii="Times New Roman" w:hAnsi="Times New Roman" w:cs="Times New Roman"/>
                <w:color w:val="221F1F"/>
                <w:spacing w:val="-17"/>
                <w:sz w:val="24"/>
                <w:szCs w:val="24"/>
              </w:rPr>
              <w:t xml:space="preserve"> </w:t>
            </w:r>
            <w:r w:rsidRPr="003469E3">
              <w:rPr>
                <w:rFonts w:ascii="Times New Roman" w:hAnsi="Times New Roman" w:cs="Times New Roman"/>
                <w:color w:val="221F1F"/>
                <w:spacing w:val="-2"/>
                <w:sz w:val="24"/>
                <w:szCs w:val="24"/>
              </w:rPr>
              <w:t xml:space="preserve">community </w:t>
            </w:r>
            <w:r w:rsidRPr="003469E3">
              <w:rPr>
                <w:rFonts w:ascii="Times New Roman" w:hAnsi="Times New Roman" w:cs="Times New Roman"/>
                <w:color w:val="221F1F"/>
                <w:sz w:val="24"/>
                <w:szCs w:val="24"/>
              </w:rPr>
              <w:t>as appropriate, for example, bus drivers</w:t>
            </w:r>
          </w:p>
        </w:tc>
        <w:tc>
          <w:tcPr>
            <w:tcW w:w="2551" w:type="dxa"/>
            <w:tcBorders>
              <w:top w:val="single" w:sz="8" w:space="0" w:color="005851"/>
              <w:left w:val="single" w:sz="8" w:space="0" w:color="005851"/>
              <w:bottom w:val="single" w:sz="8" w:space="0" w:color="005851"/>
              <w:right w:val="single" w:sz="8" w:space="0" w:color="005851"/>
            </w:tcBorders>
          </w:tcPr>
          <w:p w14:paraId="4B94D5A5" w14:textId="5A9D072E" w:rsidR="00DF1D05" w:rsidRPr="003469E3" w:rsidRDefault="00111AF2" w:rsidP="003469E3">
            <w:pPr>
              <w:pStyle w:val="TableParagraph"/>
              <w:spacing w:line="360" w:lineRule="auto"/>
              <w:rPr>
                <w:rFonts w:ascii="Times New Roman" w:hAnsi="Times New Roman" w:cs="Times New Roman"/>
                <w:sz w:val="24"/>
                <w:szCs w:val="24"/>
              </w:rPr>
            </w:pPr>
            <w:r w:rsidRPr="003469E3">
              <w:rPr>
                <w:rFonts w:ascii="Times New Roman" w:hAnsi="Times New Roman" w:cs="Times New Roman"/>
                <w:sz w:val="24"/>
                <w:szCs w:val="24"/>
              </w:rPr>
              <w:t>September ‘25</w:t>
            </w:r>
          </w:p>
        </w:tc>
        <w:tc>
          <w:tcPr>
            <w:tcW w:w="3619" w:type="dxa"/>
            <w:tcBorders>
              <w:top w:val="single" w:sz="8" w:space="0" w:color="005851"/>
              <w:left w:val="single" w:sz="8" w:space="0" w:color="005851"/>
              <w:bottom w:val="single" w:sz="8" w:space="0" w:color="005851"/>
            </w:tcBorders>
          </w:tcPr>
          <w:p w14:paraId="3DEEC669" w14:textId="77777777" w:rsidR="00DF1D05" w:rsidRPr="003469E3" w:rsidRDefault="00DF1D05" w:rsidP="003469E3">
            <w:pPr>
              <w:pStyle w:val="TableParagraph"/>
              <w:spacing w:line="360" w:lineRule="auto"/>
              <w:rPr>
                <w:rFonts w:ascii="Times New Roman" w:hAnsi="Times New Roman" w:cs="Times New Roman"/>
                <w:sz w:val="24"/>
                <w:szCs w:val="24"/>
              </w:rPr>
            </w:pPr>
          </w:p>
        </w:tc>
      </w:tr>
      <w:tr w:rsidR="00DF1D05" w:rsidRPr="003469E3" w14:paraId="28070E4F" w14:textId="77777777" w:rsidTr="00DF1D05">
        <w:trPr>
          <w:trHeight w:val="680"/>
        </w:trPr>
        <w:tc>
          <w:tcPr>
            <w:tcW w:w="8724" w:type="dxa"/>
            <w:gridSpan w:val="3"/>
            <w:tcBorders>
              <w:top w:val="single" w:sz="8" w:space="0" w:color="005851"/>
              <w:bottom w:val="single" w:sz="8" w:space="0" w:color="005851"/>
            </w:tcBorders>
          </w:tcPr>
          <w:p w14:paraId="3656B9AB" w14:textId="77777777" w:rsidR="00DF1D05" w:rsidRPr="003469E3" w:rsidRDefault="00DF1D05" w:rsidP="003469E3">
            <w:pPr>
              <w:pStyle w:val="TableParagraph"/>
              <w:spacing w:before="99" w:line="360" w:lineRule="auto"/>
              <w:rPr>
                <w:rFonts w:ascii="Times New Roman" w:hAnsi="Times New Roman" w:cs="Times New Roman"/>
                <w:sz w:val="24"/>
                <w:szCs w:val="24"/>
              </w:rPr>
            </w:pPr>
          </w:p>
          <w:p w14:paraId="1FF8D1E5" w14:textId="1E09ED36" w:rsidR="00DF1D05" w:rsidRPr="003469E3" w:rsidRDefault="00DF1D05" w:rsidP="003469E3">
            <w:pPr>
              <w:pStyle w:val="TableParagraph"/>
              <w:spacing w:line="360" w:lineRule="auto"/>
              <w:ind w:left="102"/>
              <w:rPr>
                <w:rFonts w:ascii="Times New Roman" w:hAnsi="Times New Roman" w:cs="Times New Roman"/>
                <w:sz w:val="24"/>
                <w:szCs w:val="24"/>
              </w:rPr>
            </w:pPr>
            <w:r w:rsidRPr="003469E3">
              <w:rPr>
                <w:rFonts w:ascii="Times New Roman" w:hAnsi="Times New Roman" w:cs="Times New Roman"/>
                <w:color w:val="221F1F"/>
                <w:sz w:val="24"/>
                <w:szCs w:val="24"/>
              </w:rPr>
              <w:t>Date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was</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pacing w:val="-2"/>
                <w:sz w:val="24"/>
                <w:szCs w:val="24"/>
              </w:rPr>
              <w:t>approved:</w:t>
            </w:r>
            <w:r w:rsidR="006014C7" w:rsidRPr="003469E3">
              <w:rPr>
                <w:rFonts w:ascii="Times New Roman" w:hAnsi="Times New Roman" w:cs="Times New Roman"/>
                <w:color w:val="221F1F"/>
                <w:spacing w:val="-2"/>
                <w:sz w:val="24"/>
                <w:szCs w:val="24"/>
              </w:rPr>
              <w:t xml:space="preserve"> 8</w:t>
            </w:r>
            <w:r w:rsidR="006014C7" w:rsidRPr="003469E3">
              <w:rPr>
                <w:rFonts w:ascii="Times New Roman" w:hAnsi="Times New Roman" w:cs="Times New Roman"/>
                <w:color w:val="221F1F"/>
                <w:spacing w:val="-2"/>
                <w:sz w:val="24"/>
                <w:szCs w:val="24"/>
                <w:vertAlign w:val="superscript"/>
              </w:rPr>
              <w:t>th</w:t>
            </w:r>
            <w:r w:rsidR="006014C7" w:rsidRPr="003469E3">
              <w:rPr>
                <w:rFonts w:ascii="Times New Roman" w:hAnsi="Times New Roman" w:cs="Times New Roman"/>
                <w:color w:val="221F1F"/>
                <w:spacing w:val="-2"/>
                <w:sz w:val="24"/>
                <w:szCs w:val="24"/>
              </w:rPr>
              <w:t xml:space="preserve"> October 2025</w:t>
            </w:r>
          </w:p>
        </w:tc>
      </w:tr>
      <w:tr w:rsidR="00DF1D05" w:rsidRPr="003469E3" w14:paraId="21DF68E2" w14:textId="77777777" w:rsidTr="00DF1D05">
        <w:trPr>
          <w:trHeight w:val="665"/>
        </w:trPr>
        <w:tc>
          <w:tcPr>
            <w:tcW w:w="8724" w:type="dxa"/>
            <w:gridSpan w:val="3"/>
            <w:tcBorders>
              <w:top w:val="single" w:sz="8" w:space="0" w:color="005851"/>
            </w:tcBorders>
          </w:tcPr>
          <w:p w14:paraId="45FB0818" w14:textId="77777777" w:rsidR="00DF1D05" w:rsidRPr="003469E3" w:rsidRDefault="00DF1D05" w:rsidP="003469E3">
            <w:pPr>
              <w:pStyle w:val="TableParagraph"/>
              <w:spacing w:before="83" w:line="360" w:lineRule="auto"/>
              <w:rPr>
                <w:rFonts w:ascii="Times New Roman" w:hAnsi="Times New Roman" w:cs="Times New Roman"/>
                <w:sz w:val="24"/>
                <w:szCs w:val="24"/>
              </w:rPr>
            </w:pPr>
          </w:p>
          <w:p w14:paraId="2D97DBDD" w14:textId="77777777" w:rsidR="00DF1D05" w:rsidRPr="003469E3" w:rsidRDefault="00DF1D05" w:rsidP="003469E3">
            <w:pPr>
              <w:pStyle w:val="TableParagraph"/>
              <w:spacing w:before="1" w:line="360" w:lineRule="auto"/>
              <w:ind w:left="102"/>
              <w:rPr>
                <w:rFonts w:ascii="Times New Roman" w:hAnsi="Times New Roman" w:cs="Times New Roman"/>
                <w:sz w:val="24"/>
                <w:szCs w:val="24"/>
              </w:rPr>
            </w:pPr>
            <w:r w:rsidRPr="003469E3">
              <w:rPr>
                <w:rFonts w:ascii="Times New Roman" w:hAnsi="Times New Roman" w:cs="Times New Roman"/>
                <w:color w:val="221F1F"/>
                <w:sz w:val="24"/>
                <w:szCs w:val="24"/>
              </w:rPr>
              <w:t>Date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was</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last</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2"/>
                <w:sz w:val="24"/>
                <w:szCs w:val="24"/>
              </w:rPr>
              <w:t>reviewed:</w:t>
            </w:r>
          </w:p>
        </w:tc>
      </w:tr>
    </w:tbl>
    <w:p w14:paraId="049F31CB" w14:textId="77777777" w:rsidR="00DF1D05" w:rsidRPr="003469E3" w:rsidRDefault="00DF1D05" w:rsidP="003469E3">
      <w:pPr>
        <w:spacing w:line="360" w:lineRule="auto"/>
        <w:rPr>
          <w:rFonts w:ascii="Times New Roman" w:hAnsi="Times New Roman" w:cs="Times New Roman"/>
          <w:sz w:val="24"/>
          <w:szCs w:val="24"/>
        </w:rPr>
      </w:pPr>
    </w:p>
    <w:p w14:paraId="53128261" w14:textId="77777777" w:rsidR="00DF1D05" w:rsidRPr="003469E3" w:rsidRDefault="00DF1D05" w:rsidP="003469E3">
      <w:pPr>
        <w:spacing w:line="360" w:lineRule="auto"/>
        <w:rPr>
          <w:rFonts w:ascii="Times New Roman" w:hAnsi="Times New Roman" w:cs="Times New Roman"/>
          <w:sz w:val="24"/>
          <w:szCs w:val="24"/>
        </w:rPr>
        <w:sectPr w:rsidR="00DF1D05" w:rsidRPr="003469E3" w:rsidSect="00DF1D05">
          <w:footerReference w:type="even" r:id="rId12"/>
          <w:footerReference w:type="default" r:id="rId13"/>
          <w:type w:val="continuous"/>
          <w:pgSz w:w="11910" w:h="16840"/>
          <w:pgMar w:top="720" w:right="720" w:bottom="720" w:left="720" w:header="0" w:footer="1107" w:gutter="0"/>
          <w:pgNumType w:start="1"/>
          <w:cols w:space="720"/>
          <w:docGrid w:linePitch="299"/>
        </w:sectPr>
      </w:pPr>
    </w:p>
    <w:p w14:paraId="62486C05" w14:textId="77777777" w:rsidR="00A442FC" w:rsidRPr="003469E3" w:rsidRDefault="00A442FC" w:rsidP="003469E3">
      <w:pPr>
        <w:pStyle w:val="BodyText"/>
        <w:spacing w:before="3" w:line="360" w:lineRule="auto"/>
        <w:rPr>
          <w:rFonts w:ascii="Times New Roman" w:hAnsi="Times New Roman" w:cs="Times New Roman"/>
          <w:sz w:val="24"/>
          <w:szCs w:val="24"/>
        </w:rPr>
      </w:pPr>
      <w:bookmarkStart w:id="3" w:name="Section_A:_Development/review_of_our_Bí_"/>
      <w:bookmarkEnd w:id="3"/>
    </w:p>
    <w:p w14:paraId="4101652C" w14:textId="77777777" w:rsidR="00A442FC" w:rsidRPr="003469E3" w:rsidRDefault="00A442FC" w:rsidP="003469E3">
      <w:pPr>
        <w:pStyle w:val="BodyText"/>
        <w:spacing w:before="170" w:line="360" w:lineRule="auto"/>
        <w:rPr>
          <w:rFonts w:ascii="Times New Roman" w:hAnsi="Times New Roman" w:cs="Times New Roman"/>
          <w:sz w:val="24"/>
          <w:szCs w:val="24"/>
        </w:rPr>
      </w:pPr>
    </w:p>
    <w:p w14:paraId="0C8AF97E" w14:textId="77777777" w:rsidR="00A442FC" w:rsidRPr="003469E3" w:rsidRDefault="00814A15" w:rsidP="003469E3">
      <w:pPr>
        <w:pStyle w:val="Heading1"/>
        <w:spacing w:line="360" w:lineRule="auto"/>
        <w:ind w:left="100"/>
        <w:rPr>
          <w:rFonts w:ascii="Times New Roman" w:hAnsi="Times New Roman" w:cs="Times New Roman"/>
          <w:sz w:val="24"/>
          <w:szCs w:val="24"/>
        </w:rPr>
      </w:pPr>
      <w:bookmarkStart w:id="4" w:name="Section_B:_Preventing_Bullying_Behaviour"/>
      <w:bookmarkEnd w:id="4"/>
      <w:r w:rsidRPr="003469E3">
        <w:rPr>
          <w:rFonts w:ascii="Times New Roman" w:hAnsi="Times New Roman" w:cs="Times New Roman"/>
          <w:color w:val="005851"/>
          <w:sz w:val="24"/>
          <w:szCs w:val="24"/>
        </w:rPr>
        <w:t>Section</w:t>
      </w:r>
      <w:r w:rsidRPr="003469E3">
        <w:rPr>
          <w:rFonts w:ascii="Times New Roman" w:hAnsi="Times New Roman" w:cs="Times New Roman"/>
          <w:color w:val="005851"/>
          <w:spacing w:val="-9"/>
          <w:sz w:val="24"/>
          <w:szCs w:val="24"/>
        </w:rPr>
        <w:t xml:space="preserve"> </w:t>
      </w:r>
      <w:r w:rsidRPr="003469E3">
        <w:rPr>
          <w:rFonts w:ascii="Times New Roman" w:hAnsi="Times New Roman" w:cs="Times New Roman"/>
          <w:color w:val="005851"/>
          <w:sz w:val="24"/>
          <w:szCs w:val="24"/>
        </w:rPr>
        <w:t>B:</w:t>
      </w:r>
      <w:r w:rsidRPr="003469E3">
        <w:rPr>
          <w:rFonts w:ascii="Times New Roman" w:hAnsi="Times New Roman" w:cs="Times New Roman"/>
          <w:color w:val="005851"/>
          <w:spacing w:val="-9"/>
          <w:sz w:val="24"/>
          <w:szCs w:val="24"/>
        </w:rPr>
        <w:t xml:space="preserve"> </w:t>
      </w:r>
      <w:r w:rsidRPr="003469E3">
        <w:rPr>
          <w:rFonts w:ascii="Times New Roman" w:hAnsi="Times New Roman" w:cs="Times New Roman"/>
          <w:color w:val="005851"/>
          <w:sz w:val="24"/>
          <w:szCs w:val="24"/>
        </w:rPr>
        <w:t>Preventing</w:t>
      </w:r>
      <w:r w:rsidRPr="003469E3">
        <w:rPr>
          <w:rFonts w:ascii="Times New Roman" w:hAnsi="Times New Roman" w:cs="Times New Roman"/>
          <w:color w:val="005851"/>
          <w:spacing w:val="-9"/>
          <w:sz w:val="24"/>
          <w:szCs w:val="24"/>
        </w:rPr>
        <w:t xml:space="preserve"> </w:t>
      </w:r>
      <w:r w:rsidRPr="003469E3">
        <w:rPr>
          <w:rFonts w:ascii="Times New Roman" w:hAnsi="Times New Roman" w:cs="Times New Roman"/>
          <w:color w:val="005851"/>
          <w:sz w:val="24"/>
          <w:szCs w:val="24"/>
        </w:rPr>
        <w:t>Bullying</w:t>
      </w:r>
      <w:r w:rsidRPr="003469E3">
        <w:rPr>
          <w:rFonts w:ascii="Times New Roman" w:hAnsi="Times New Roman" w:cs="Times New Roman"/>
          <w:color w:val="005851"/>
          <w:spacing w:val="-8"/>
          <w:sz w:val="24"/>
          <w:szCs w:val="24"/>
        </w:rPr>
        <w:t xml:space="preserve"> </w:t>
      </w:r>
      <w:proofErr w:type="spellStart"/>
      <w:r w:rsidRPr="003469E3">
        <w:rPr>
          <w:rFonts w:ascii="Times New Roman" w:hAnsi="Times New Roman" w:cs="Times New Roman"/>
          <w:color w:val="005851"/>
          <w:spacing w:val="-2"/>
          <w:sz w:val="24"/>
          <w:szCs w:val="24"/>
        </w:rPr>
        <w:t>Behaviour</w:t>
      </w:r>
      <w:proofErr w:type="spellEnd"/>
    </w:p>
    <w:p w14:paraId="4B99056E" w14:textId="77777777" w:rsidR="00A442FC" w:rsidRPr="003469E3" w:rsidRDefault="00A442FC" w:rsidP="003469E3">
      <w:pPr>
        <w:pStyle w:val="BodyText"/>
        <w:spacing w:before="101" w:line="360" w:lineRule="auto"/>
        <w:rPr>
          <w:rFonts w:ascii="Times New Roman" w:hAnsi="Times New Roman" w:cs="Times New Roman"/>
          <w:b/>
          <w:sz w:val="24"/>
          <w:szCs w:val="24"/>
        </w:rPr>
      </w:pPr>
    </w:p>
    <w:tbl>
      <w:tblPr>
        <w:tblW w:w="0" w:type="auto"/>
        <w:tblInd w:w="175" w:type="dxa"/>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8724"/>
      </w:tblGrid>
      <w:tr w:rsidR="00A442FC" w:rsidRPr="003469E3" w14:paraId="04D04A87" w14:textId="77777777" w:rsidTr="3417C1FB">
        <w:trPr>
          <w:trHeight w:val="1140"/>
        </w:trPr>
        <w:tc>
          <w:tcPr>
            <w:tcW w:w="8724" w:type="dxa"/>
            <w:tcBorders>
              <w:bottom w:val="single" w:sz="8" w:space="0" w:color="005851"/>
            </w:tcBorders>
          </w:tcPr>
          <w:p w14:paraId="25371B0C" w14:textId="6D039AE6" w:rsidR="00A442FC" w:rsidRPr="003469E3" w:rsidRDefault="00814A15" w:rsidP="003469E3">
            <w:pPr>
              <w:pStyle w:val="TableParagraph"/>
              <w:spacing w:line="360" w:lineRule="auto"/>
              <w:ind w:left="82"/>
              <w:rPr>
                <w:rFonts w:ascii="Times New Roman" w:hAnsi="Times New Roman" w:cs="Times New Roman"/>
                <w:color w:val="221F1F"/>
                <w:sz w:val="24"/>
                <w:szCs w:val="24"/>
              </w:rPr>
            </w:pPr>
            <w:r w:rsidRPr="3417C1FB">
              <w:rPr>
                <w:rFonts w:ascii="Times New Roman" w:hAnsi="Times New Roman" w:cs="Times New Roman"/>
                <w:color w:val="221F1F"/>
                <w:sz w:val="24"/>
                <w:szCs w:val="24"/>
              </w:rPr>
              <w:t>This section sets out the prevention strategies that will be used by our school. These include strategies specifically aimed at preventing</w:t>
            </w:r>
            <w:r w:rsidR="26D38A5C" w:rsidRPr="3417C1FB">
              <w:rPr>
                <w:rFonts w:ascii="Times New Roman" w:hAnsi="Times New Roman" w:cs="Times New Roman"/>
                <w:color w:val="221F1F"/>
                <w:sz w:val="24"/>
                <w:szCs w:val="24"/>
              </w:rPr>
              <w:t xml:space="preserve"> bullying </w:t>
            </w:r>
            <w:proofErr w:type="spellStart"/>
            <w:r w:rsidR="26D38A5C" w:rsidRPr="3417C1FB">
              <w:rPr>
                <w:rFonts w:ascii="Times New Roman" w:hAnsi="Times New Roman" w:cs="Times New Roman"/>
                <w:color w:val="221F1F"/>
                <w:sz w:val="24"/>
                <w:szCs w:val="24"/>
              </w:rPr>
              <w:t>behaviour</w:t>
            </w:r>
            <w:proofErr w:type="spellEnd"/>
            <w:r w:rsidRPr="3417C1FB">
              <w:rPr>
                <w:rFonts w:ascii="Times New Roman" w:hAnsi="Times New Roman" w:cs="Times New Roman"/>
                <w:color w:val="221F1F"/>
                <w:sz w:val="24"/>
                <w:szCs w:val="24"/>
              </w:rPr>
              <w:t xml:space="preserve"> (see Chapter 5 of the </w:t>
            </w:r>
            <w:proofErr w:type="spellStart"/>
            <w:r w:rsidRPr="3417C1FB">
              <w:rPr>
                <w:rFonts w:ascii="Times New Roman" w:hAnsi="Times New Roman" w:cs="Times New Roman"/>
                <w:color w:val="221F1F"/>
                <w:sz w:val="24"/>
                <w:szCs w:val="24"/>
              </w:rPr>
              <w:t>Bí</w:t>
            </w:r>
            <w:proofErr w:type="spellEnd"/>
            <w:r w:rsidRPr="3417C1FB">
              <w:rPr>
                <w:rFonts w:ascii="Times New Roman" w:hAnsi="Times New Roman" w:cs="Times New Roman"/>
                <w:color w:val="221F1F"/>
                <w:sz w:val="24"/>
                <w:szCs w:val="24"/>
              </w:rPr>
              <w:t xml:space="preserve"> </w:t>
            </w:r>
            <w:proofErr w:type="spellStart"/>
            <w:r w:rsidRPr="3417C1FB">
              <w:rPr>
                <w:rFonts w:ascii="Times New Roman" w:hAnsi="Times New Roman" w:cs="Times New Roman"/>
                <w:color w:val="221F1F"/>
                <w:sz w:val="24"/>
                <w:szCs w:val="24"/>
              </w:rPr>
              <w:t>Cineálta</w:t>
            </w:r>
            <w:proofErr w:type="spellEnd"/>
            <w:r w:rsidRPr="3417C1FB">
              <w:rPr>
                <w:rFonts w:ascii="Times New Roman" w:hAnsi="Times New Roman" w:cs="Times New Roman"/>
                <w:color w:val="221F1F"/>
                <w:sz w:val="24"/>
                <w:szCs w:val="24"/>
              </w:rPr>
              <w:t xml:space="preserve"> procedures)</w:t>
            </w:r>
            <w:r w:rsidR="00321779" w:rsidRPr="3417C1FB">
              <w:rPr>
                <w:rFonts w:ascii="Times New Roman" w:hAnsi="Times New Roman" w:cs="Times New Roman"/>
                <w:color w:val="221F1F"/>
                <w:sz w:val="24"/>
                <w:szCs w:val="24"/>
              </w:rPr>
              <w:t>.</w:t>
            </w:r>
          </w:p>
          <w:p w14:paraId="41780AD6" w14:textId="6E97C549" w:rsidR="00321779" w:rsidRPr="003469E3" w:rsidRDefault="00321779" w:rsidP="003469E3">
            <w:pPr>
              <w:pStyle w:val="TableParagraph"/>
              <w:spacing w:line="360" w:lineRule="auto"/>
              <w:rPr>
                <w:rFonts w:ascii="Times New Roman" w:hAnsi="Times New Roman" w:cs="Times New Roman"/>
                <w:sz w:val="24"/>
                <w:szCs w:val="24"/>
              </w:rPr>
            </w:pPr>
          </w:p>
        </w:tc>
      </w:tr>
      <w:tr w:rsidR="00A442FC" w:rsidRPr="003469E3" w14:paraId="253F8512" w14:textId="77777777" w:rsidTr="3417C1FB">
        <w:trPr>
          <w:trHeight w:val="4306"/>
        </w:trPr>
        <w:tc>
          <w:tcPr>
            <w:tcW w:w="8724" w:type="dxa"/>
            <w:tcBorders>
              <w:top w:val="single" w:sz="8" w:space="0" w:color="005851"/>
            </w:tcBorders>
          </w:tcPr>
          <w:p w14:paraId="597FD1D1" w14:textId="77777777" w:rsidR="00A442FC" w:rsidRPr="003469E3" w:rsidRDefault="00814A15" w:rsidP="003469E3">
            <w:pPr>
              <w:pStyle w:val="TableParagraph"/>
              <w:spacing w:before="88" w:line="360" w:lineRule="auto"/>
              <w:ind w:left="27"/>
              <w:rPr>
                <w:rFonts w:ascii="Times New Roman" w:hAnsi="Times New Roman" w:cs="Times New Roman"/>
                <w:sz w:val="24"/>
                <w:szCs w:val="24"/>
              </w:rPr>
            </w:pPr>
            <w:r w:rsidRPr="003469E3">
              <w:rPr>
                <w:rFonts w:ascii="Times New Roman" w:hAnsi="Times New Roman" w:cs="Times New Roman"/>
                <w:sz w:val="24"/>
                <w:szCs w:val="24"/>
              </w:rPr>
              <w:t>Culture</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 xml:space="preserve">Environment </w:t>
            </w:r>
            <w:r w:rsidRPr="003469E3">
              <w:rPr>
                <w:rFonts w:ascii="Times New Roman" w:hAnsi="Times New Roman" w:cs="Times New Roman"/>
                <w:spacing w:val="-12"/>
                <w:sz w:val="24"/>
                <w:szCs w:val="24"/>
              </w:rPr>
              <w:t>-</w:t>
            </w:r>
          </w:p>
          <w:p w14:paraId="2AE24EFD" w14:textId="77777777" w:rsidR="00A442FC" w:rsidRPr="003469E3" w:rsidRDefault="00814A15" w:rsidP="003469E3">
            <w:pPr>
              <w:pStyle w:val="TableParagraph"/>
              <w:spacing w:before="81" w:line="360" w:lineRule="auto"/>
              <w:ind w:left="27" w:firstLine="60"/>
              <w:rPr>
                <w:rFonts w:ascii="Times New Roman" w:hAnsi="Times New Roman" w:cs="Times New Roman"/>
                <w:sz w:val="24"/>
                <w:szCs w:val="24"/>
              </w:rPr>
            </w:pPr>
            <w:r w:rsidRPr="003469E3">
              <w:rPr>
                <w:rFonts w:ascii="Times New Roman" w:hAnsi="Times New Roman" w:cs="Times New Roman"/>
                <w:sz w:val="24"/>
                <w:szCs w:val="24"/>
              </w:rPr>
              <w:t xml:space="preserve">A positive and inclusive school environment is essential to prevent and address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The school environment should be a place where the whole school</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community should</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feel</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safe,</w:t>
            </w:r>
            <w:r w:rsidRPr="003469E3">
              <w:rPr>
                <w:rFonts w:ascii="Times New Roman" w:hAnsi="Times New Roman" w:cs="Times New Roman"/>
                <w:spacing w:val="-6"/>
                <w:sz w:val="24"/>
                <w:szCs w:val="24"/>
              </w:rPr>
              <w:t xml:space="preserve"> </w:t>
            </w:r>
            <w:r w:rsidRPr="003469E3">
              <w:rPr>
                <w:rFonts w:ascii="Times New Roman" w:hAnsi="Times New Roman" w:cs="Times New Roman"/>
                <w:sz w:val="24"/>
                <w:szCs w:val="24"/>
              </w:rPr>
              <w:t>connected</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supported. The</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following</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strategies</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are</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used</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in our</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 xml:space="preserve">school to foster an environment where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is not tolerated -</w:t>
            </w:r>
          </w:p>
          <w:p w14:paraId="2F6566BA" w14:textId="6507F350" w:rsidR="00A442FC" w:rsidRPr="000A3A0B" w:rsidRDefault="00814A15" w:rsidP="003469E3">
            <w:pPr>
              <w:pStyle w:val="TableParagraph"/>
              <w:numPr>
                <w:ilvl w:val="0"/>
                <w:numId w:val="6"/>
              </w:numPr>
              <w:tabs>
                <w:tab w:val="left" w:pos="747"/>
              </w:tabs>
              <w:spacing w:before="85" w:line="360" w:lineRule="auto"/>
              <w:rPr>
                <w:rFonts w:ascii="Times New Roman" w:hAnsi="Times New Roman" w:cs="Times New Roman"/>
                <w:sz w:val="24"/>
                <w:szCs w:val="24"/>
              </w:rPr>
            </w:pPr>
            <w:r w:rsidRPr="003469E3">
              <w:rPr>
                <w:rFonts w:ascii="Times New Roman" w:hAnsi="Times New Roman" w:cs="Times New Roman"/>
                <w:sz w:val="24"/>
                <w:szCs w:val="24"/>
              </w:rPr>
              <w:t>We are</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a</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‘telling’</w:t>
            </w:r>
            <w:r w:rsidRPr="003469E3">
              <w:rPr>
                <w:rFonts w:ascii="Times New Roman" w:hAnsi="Times New Roman" w:cs="Times New Roman"/>
                <w:spacing w:val="-4"/>
                <w:sz w:val="24"/>
                <w:szCs w:val="24"/>
              </w:rPr>
              <w:t xml:space="preserve"> </w:t>
            </w:r>
            <w:r w:rsidRPr="003469E3">
              <w:rPr>
                <w:rFonts w:ascii="Times New Roman" w:hAnsi="Times New Roman" w:cs="Times New Roman"/>
                <w:spacing w:val="-2"/>
                <w:sz w:val="24"/>
                <w:szCs w:val="24"/>
              </w:rPr>
              <w:t>school</w:t>
            </w:r>
          </w:p>
          <w:p w14:paraId="7D0E374C" w14:textId="5B450682" w:rsidR="000A3A0B" w:rsidRDefault="00D87BA8" w:rsidP="003469E3">
            <w:pPr>
              <w:pStyle w:val="TableParagraph"/>
              <w:numPr>
                <w:ilvl w:val="0"/>
                <w:numId w:val="6"/>
              </w:numPr>
              <w:tabs>
                <w:tab w:val="left" w:pos="747"/>
              </w:tabs>
              <w:spacing w:before="85" w:line="360" w:lineRule="auto"/>
              <w:rPr>
                <w:rFonts w:ascii="Times New Roman" w:hAnsi="Times New Roman" w:cs="Times New Roman"/>
                <w:sz w:val="24"/>
                <w:szCs w:val="24"/>
              </w:rPr>
            </w:pPr>
            <w:r>
              <w:rPr>
                <w:rFonts w:ascii="Times New Roman" w:hAnsi="Times New Roman" w:cs="Times New Roman"/>
                <w:sz w:val="24"/>
                <w:szCs w:val="24"/>
              </w:rPr>
              <w:t xml:space="preserve">Positive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Committee</w:t>
            </w:r>
          </w:p>
          <w:p w14:paraId="02179640" w14:textId="589B1FDE" w:rsidR="00D87BA8" w:rsidRPr="003469E3" w:rsidRDefault="00D87BA8" w:rsidP="003469E3">
            <w:pPr>
              <w:pStyle w:val="TableParagraph"/>
              <w:numPr>
                <w:ilvl w:val="0"/>
                <w:numId w:val="6"/>
              </w:numPr>
              <w:tabs>
                <w:tab w:val="left" w:pos="747"/>
              </w:tabs>
              <w:spacing w:before="85" w:line="360" w:lineRule="auto"/>
              <w:rPr>
                <w:rFonts w:ascii="Times New Roman" w:hAnsi="Times New Roman" w:cs="Times New Roman"/>
                <w:sz w:val="24"/>
                <w:szCs w:val="24"/>
              </w:rPr>
            </w:pPr>
            <w:r>
              <w:rPr>
                <w:rFonts w:ascii="Times New Roman" w:hAnsi="Times New Roman" w:cs="Times New Roman"/>
                <w:sz w:val="24"/>
                <w:szCs w:val="24"/>
              </w:rPr>
              <w:t>Golden Book</w:t>
            </w:r>
          </w:p>
          <w:p w14:paraId="4A452C8B" w14:textId="77777777" w:rsidR="00A442FC" w:rsidRPr="003469E3" w:rsidRDefault="00814A15" w:rsidP="003469E3">
            <w:pPr>
              <w:pStyle w:val="TableParagraph"/>
              <w:numPr>
                <w:ilvl w:val="0"/>
                <w:numId w:val="6"/>
              </w:numPr>
              <w:tabs>
                <w:tab w:val="left" w:pos="747"/>
              </w:tabs>
              <w:spacing w:before="81" w:line="360" w:lineRule="auto"/>
              <w:rPr>
                <w:rFonts w:ascii="Times New Roman" w:hAnsi="Times New Roman" w:cs="Times New Roman"/>
                <w:sz w:val="24"/>
                <w:szCs w:val="24"/>
              </w:rPr>
            </w:pPr>
            <w:r w:rsidRPr="003469E3">
              <w:rPr>
                <w:rFonts w:ascii="Times New Roman" w:hAnsi="Times New Roman" w:cs="Times New Roman"/>
                <w:sz w:val="24"/>
                <w:szCs w:val="24"/>
              </w:rPr>
              <w:t>Wellbeing</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Week</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 Friendship</w:t>
            </w:r>
            <w:r w:rsidRPr="003469E3">
              <w:rPr>
                <w:rFonts w:ascii="Times New Roman" w:hAnsi="Times New Roman" w:cs="Times New Roman"/>
                <w:spacing w:val="-3"/>
                <w:sz w:val="24"/>
                <w:szCs w:val="24"/>
              </w:rPr>
              <w:t xml:space="preserve"> </w:t>
            </w:r>
            <w:r w:rsidRPr="003469E3">
              <w:rPr>
                <w:rFonts w:ascii="Times New Roman" w:hAnsi="Times New Roman" w:cs="Times New Roman"/>
                <w:spacing w:val="-4"/>
                <w:sz w:val="24"/>
                <w:szCs w:val="24"/>
              </w:rPr>
              <w:t>Week</w:t>
            </w:r>
          </w:p>
          <w:p w14:paraId="1A5BC46F" w14:textId="77777777" w:rsidR="00A442FC" w:rsidRPr="003469E3" w:rsidRDefault="00814A15" w:rsidP="003469E3">
            <w:pPr>
              <w:pStyle w:val="TableParagraph"/>
              <w:numPr>
                <w:ilvl w:val="0"/>
                <w:numId w:val="6"/>
              </w:numPr>
              <w:tabs>
                <w:tab w:val="left" w:pos="747"/>
              </w:tabs>
              <w:spacing w:before="86" w:line="360" w:lineRule="auto"/>
              <w:rPr>
                <w:rFonts w:ascii="Times New Roman" w:hAnsi="Times New Roman" w:cs="Times New Roman"/>
                <w:sz w:val="24"/>
                <w:szCs w:val="24"/>
              </w:rPr>
            </w:pPr>
            <w:r w:rsidRPr="003469E3">
              <w:rPr>
                <w:rFonts w:ascii="Times New Roman" w:hAnsi="Times New Roman" w:cs="Times New Roman"/>
                <w:sz w:val="24"/>
                <w:szCs w:val="24"/>
              </w:rPr>
              <w:t>Buddy</w:t>
            </w:r>
            <w:r w:rsidRPr="003469E3">
              <w:rPr>
                <w:rFonts w:ascii="Times New Roman" w:hAnsi="Times New Roman" w:cs="Times New Roman"/>
                <w:spacing w:val="-5"/>
                <w:sz w:val="24"/>
                <w:szCs w:val="24"/>
              </w:rPr>
              <w:t xml:space="preserve"> </w:t>
            </w:r>
            <w:r w:rsidRPr="003469E3">
              <w:rPr>
                <w:rFonts w:ascii="Times New Roman" w:hAnsi="Times New Roman" w:cs="Times New Roman"/>
                <w:spacing w:val="-2"/>
                <w:sz w:val="24"/>
                <w:szCs w:val="24"/>
              </w:rPr>
              <w:t>Benches</w:t>
            </w:r>
          </w:p>
          <w:p w14:paraId="3DF471DB" w14:textId="77777777" w:rsidR="00A442FC" w:rsidRPr="003469E3" w:rsidRDefault="00814A15" w:rsidP="003469E3">
            <w:pPr>
              <w:pStyle w:val="TableParagraph"/>
              <w:numPr>
                <w:ilvl w:val="0"/>
                <w:numId w:val="6"/>
              </w:numPr>
              <w:tabs>
                <w:tab w:val="left" w:pos="747"/>
              </w:tabs>
              <w:spacing w:before="80" w:line="360" w:lineRule="auto"/>
              <w:rPr>
                <w:rFonts w:ascii="Times New Roman" w:hAnsi="Times New Roman" w:cs="Times New Roman"/>
                <w:sz w:val="24"/>
                <w:szCs w:val="24"/>
              </w:rPr>
            </w:pPr>
            <w:r w:rsidRPr="003469E3">
              <w:rPr>
                <w:rFonts w:ascii="Times New Roman" w:hAnsi="Times New Roman" w:cs="Times New Roman"/>
                <w:sz w:val="24"/>
                <w:szCs w:val="24"/>
              </w:rPr>
              <w:t>Yard</w:t>
            </w:r>
            <w:r w:rsidRPr="003469E3">
              <w:rPr>
                <w:rFonts w:ascii="Times New Roman" w:hAnsi="Times New Roman" w:cs="Times New Roman"/>
                <w:spacing w:val="-3"/>
                <w:sz w:val="24"/>
                <w:szCs w:val="24"/>
              </w:rPr>
              <w:t xml:space="preserve"> </w:t>
            </w:r>
            <w:r w:rsidR="74007F92" w:rsidRPr="003469E3">
              <w:rPr>
                <w:rFonts w:ascii="Times New Roman" w:hAnsi="Times New Roman" w:cs="Times New Roman"/>
                <w:spacing w:val="-3"/>
                <w:sz w:val="24"/>
                <w:szCs w:val="24"/>
              </w:rPr>
              <w:t>Bags</w:t>
            </w:r>
          </w:p>
          <w:p w14:paraId="237E4943" w14:textId="77777777" w:rsidR="00A442FC" w:rsidRPr="003469E3" w:rsidRDefault="00814A15" w:rsidP="003469E3">
            <w:pPr>
              <w:pStyle w:val="TableParagraph"/>
              <w:numPr>
                <w:ilvl w:val="0"/>
                <w:numId w:val="6"/>
              </w:numPr>
              <w:tabs>
                <w:tab w:val="left" w:pos="747"/>
              </w:tabs>
              <w:spacing w:before="86" w:line="360" w:lineRule="auto"/>
              <w:rPr>
                <w:rFonts w:ascii="Times New Roman" w:hAnsi="Times New Roman" w:cs="Times New Roman"/>
                <w:sz w:val="24"/>
                <w:szCs w:val="24"/>
              </w:rPr>
            </w:pPr>
            <w:r w:rsidRPr="003469E3">
              <w:rPr>
                <w:rFonts w:ascii="Times New Roman" w:hAnsi="Times New Roman" w:cs="Times New Roman"/>
                <w:sz w:val="24"/>
                <w:szCs w:val="24"/>
              </w:rPr>
              <w:t>Parent</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Child</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Activities in</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the</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classroom</w:t>
            </w:r>
          </w:p>
          <w:p w14:paraId="6C4D8FCB" w14:textId="77777777" w:rsidR="00A442FC" w:rsidRPr="003469E3" w:rsidRDefault="00814A15" w:rsidP="003469E3">
            <w:pPr>
              <w:pStyle w:val="TableParagraph"/>
              <w:numPr>
                <w:ilvl w:val="0"/>
                <w:numId w:val="6"/>
              </w:numPr>
              <w:tabs>
                <w:tab w:val="left" w:pos="747"/>
              </w:tabs>
              <w:spacing w:before="81" w:line="360" w:lineRule="auto"/>
              <w:rPr>
                <w:rFonts w:ascii="Times New Roman" w:hAnsi="Times New Roman" w:cs="Times New Roman"/>
                <w:sz w:val="24"/>
                <w:szCs w:val="24"/>
              </w:rPr>
            </w:pPr>
            <w:r w:rsidRPr="003469E3">
              <w:rPr>
                <w:rFonts w:ascii="Times New Roman" w:hAnsi="Times New Roman" w:cs="Times New Roman"/>
                <w:sz w:val="24"/>
                <w:szCs w:val="24"/>
              </w:rPr>
              <w:t>HSCL</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led</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activities</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with</w:t>
            </w:r>
            <w:r w:rsidRPr="003469E3">
              <w:rPr>
                <w:rFonts w:ascii="Times New Roman" w:hAnsi="Times New Roman" w:cs="Times New Roman"/>
                <w:spacing w:val="-2"/>
                <w:sz w:val="24"/>
                <w:szCs w:val="24"/>
              </w:rPr>
              <w:t xml:space="preserve"> parents</w:t>
            </w:r>
          </w:p>
          <w:p w14:paraId="046905AB" w14:textId="6770DADF" w:rsidR="00A442FC" w:rsidRPr="003469E3" w:rsidRDefault="00814A15" w:rsidP="003469E3">
            <w:pPr>
              <w:pStyle w:val="TableParagraph"/>
              <w:numPr>
                <w:ilvl w:val="0"/>
                <w:numId w:val="6"/>
              </w:numPr>
              <w:tabs>
                <w:tab w:val="left" w:pos="747"/>
              </w:tabs>
              <w:spacing w:before="80" w:line="360" w:lineRule="auto"/>
              <w:rPr>
                <w:rFonts w:ascii="Times New Roman" w:hAnsi="Times New Roman" w:cs="Times New Roman"/>
                <w:sz w:val="24"/>
                <w:szCs w:val="24"/>
              </w:rPr>
            </w:pPr>
            <w:r w:rsidRPr="003469E3">
              <w:rPr>
                <w:rFonts w:ascii="Times New Roman" w:hAnsi="Times New Roman" w:cs="Times New Roman"/>
                <w:sz w:val="24"/>
                <w:szCs w:val="24"/>
              </w:rPr>
              <w:t>Wellbeing Board</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on</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the</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corridor</w:t>
            </w:r>
          </w:p>
          <w:p w14:paraId="0A47BC5A" w14:textId="19026A82" w:rsidR="00321779" w:rsidRPr="003469E3" w:rsidRDefault="00321779" w:rsidP="003469E3">
            <w:pPr>
              <w:pStyle w:val="ListParagraph"/>
              <w:numPr>
                <w:ilvl w:val="0"/>
                <w:numId w:val="6"/>
              </w:numPr>
              <w:tabs>
                <w:tab w:val="left" w:pos="900"/>
              </w:tabs>
              <w:spacing w:before="129" w:line="360" w:lineRule="auto"/>
              <w:rPr>
                <w:rFonts w:ascii="Times New Roman" w:hAnsi="Times New Roman" w:cs="Times New Roman"/>
                <w:sz w:val="24"/>
                <w:szCs w:val="24"/>
              </w:rPr>
            </w:pPr>
            <w:r w:rsidRPr="003469E3">
              <w:rPr>
                <w:rFonts w:ascii="Times New Roman" w:hAnsi="Times New Roman" w:cs="Times New Roman"/>
                <w:sz w:val="24"/>
                <w:szCs w:val="24"/>
              </w:rPr>
              <w:t>Circle</w:t>
            </w:r>
            <w:r w:rsidRPr="003469E3">
              <w:rPr>
                <w:rFonts w:ascii="Times New Roman" w:hAnsi="Times New Roman" w:cs="Times New Roman"/>
                <w:spacing w:val="-9"/>
                <w:sz w:val="24"/>
                <w:szCs w:val="24"/>
              </w:rPr>
              <w:t xml:space="preserve"> </w:t>
            </w:r>
            <w:r w:rsidRPr="003469E3">
              <w:rPr>
                <w:rFonts w:ascii="Times New Roman" w:hAnsi="Times New Roman" w:cs="Times New Roman"/>
                <w:sz w:val="24"/>
                <w:szCs w:val="24"/>
              </w:rPr>
              <w:t>Time</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w:t>
            </w:r>
            <w:r w:rsidRPr="003469E3">
              <w:rPr>
                <w:rFonts w:ascii="Times New Roman" w:hAnsi="Times New Roman" w:cs="Times New Roman"/>
                <w:spacing w:val="-2"/>
                <w:sz w:val="24"/>
                <w:szCs w:val="24"/>
              </w:rPr>
              <w:t xml:space="preserve"> S.P.H.E lesson</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in</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the</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classrooms</w:t>
            </w:r>
          </w:p>
          <w:p w14:paraId="7D116E61" w14:textId="77777777" w:rsidR="00321779" w:rsidRPr="003469E3" w:rsidRDefault="00321779" w:rsidP="003469E3">
            <w:pPr>
              <w:pStyle w:val="ListParagraph"/>
              <w:numPr>
                <w:ilvl w:val="0"/>
                <w:numId w:val="6"/>
              </w:numPr>
              <w:tabs>
                <w:tab w:val="left" w:pos="900"/>
              </w:tabs>
              <w:spacing w:before="81" w:line="360" w:lineRule="auto"/>
              <w:rPr>
                <w:rFonts w:ascii="Times New Roman" w:hAnsi="Times New Roman" w:cs="Times New Roman"/>
                <w:sz w:val="24"/>
                <w:szCs w:val="24"/>
              </w:rPr>
            </w:pPr>
            <w:r w:rsidRPr="003469E3">
              <w:rPr>
                <w:rFonts w:ascii="Times New Roman" w:hAnsi="Times New Roman" w:cs="Times New Roman"/>
                <w:sz w:val="24"/>
                <w:szCs w:val="24"/>
              </w:rPr>
              <w:t>Appropriate</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supervision</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at</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all</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times</w:t>
            </w:r>
          </w:p>
          <w:p w14:paraId="20C48D74" w14:textId="77777777" w:rsidR="00321779" w:rsidRPr="003469E3" w:rsidRDefault="00321779" w:rsidP="003469E3">
            <w:pPr>
              <w:pStyle w:val="ListParagraph"/>
              <w:numPr>
                <w:ilvl w:val="0"/>
                <w:numId w:val="6"/>
              </w:numPr>
              <w:tabs>
                <w:tab w:val="left" w:pos="900"/>
              </w:tabs>
              <w:spacing w:before="81" w:line="360" w:lineRule="auto"/>
              <w:rPr>
                <w:rFonts w:ascii="Times New Roman" w:hAnsi="Times New Roman" w:cs="Times New Roman"/>
                <w:sz w:val="24"/>
                <w:szCs w:val="24"/>
              </w:rPr>
            </w:pPr>
            <w:r w:rsidRPr="003469E3">
              <w:rPr>
                <w:rFonts w:ascii="Times New Roman" w:hAnsi="Times New Roman" w:cs="Times New Roman"/>
                <w:sz w:val="24"/>
                <w:szCs w:val="24"/>
              </w:rPr>
              <w:t>Diversity</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is</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celebrated</w:t>
            </w:r>
          </w:p>
          <w:p w14:paraId="2F736BB1" w14:textId="77777777" w:rsidR="00321779" w:rsidRPr="003469E3" w:rsidRDefault="00321779" w:rsidP="003469E3">
            <w:pPr>
              <w:pStyle w:val="ListParagraph"/>
              <w:numPr>
                <w:ilvl w:val="0"/>
                <w:numId w:val="6"/>
              </w:numPr>
              <w:tabs>
                <w:tab w:val="left" w:pos="900"/>
              </w:tabs>
              <w:spacing w:before="85" w:line="360" w:lineRule="auto"/>
              <w:rPr>
                <w:rFonts w:ascii="Times New Roman" w:hAnsi="Times New Roman" w:cs="Times New Roman"/>
                <w:sz w:val="24"/>
                <w:szCs w:val="24"/>
              </w:rPr>
            </w:pPr>
            <w:proofErr w:type="spellStart"/>
            <w:r w:rsidRPr="003469E3">
              <w:rPr>
                <w:rFonts w:ascii="Times New Roman" w:hAnsi="Times New Roman" w:cs="Times New Roman"/>
                <w:sz w:val="24"/>
                <w:szCs w:val="24"/>
              </w:rPr>
              <w:t>Droichead</w:t>
            </w:r>
            <w:proofErr w:type="spellEnd"/>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mentors</w:t>
            </w:r>
            <w:r w:rsidRPr="003469E3">
              <w:rPr>
                <w:rFonts w:ascii="Times New Roman" w:hAnsi="Times New Roman" w:cs="Times New Roman"/>
                <w:spacing w:val="-1"/>
                <w:sz w:val="24"/>
                <w:szCs w:val="24"/>
              </w:rPr>
              <w:t xml:space="preserve"> </w:t>
            </w:r>
            <w:r w:rsidRPr="003469E3">
              <w:rPr>
                <w:rFonts w:ascii="Times New Roman" w:hAnsi="Times New Roman" w:cs="Times New Roman"/>
                <w:spacing w:val="-2"/>
                <w:sz w:val="24"/>
                <w:szCs w:val="24"/>
              </w:rPr>
              <w:t>(PST)</w:t>
            </w:r>
          </w:p>
          <w:p w14:paraId="6F898888" w14:textId="6CA92B57" w:rsidR="00321779" w:rsidRPr="003469E3" w:rsidRDefault="00321779" w:rsidP="003469E3">
            <w:pPr>
              <w:pStyle w:val="TableParagraph"/>
              <w:numPr>
                <w:ilvl w:val="0"/>
                <w:numId w:val="6"/>
              </w:numPr>
              <w:tabs>
                <w:tab w:val="left" w:pos="747"/>
              </w:tabs>
              <w:spacing w:before="80" w:line="360" w:lineRule="auto"/>
              <w:rPr>
                <w:rFonts w:ascii="Times New Roman" w:hAnsi="Times New Roman" w:cs="Times New Roman"/>
                <w:sz w:val="24"/>
                <w:szCs w:val="24"/>
              </w:rPr>
            </w:pPr>
            <w:r w:rsidRPr="003469E3">
              <w:rPr>
                <w:rFonts w:ascii="Times New Roman" w:hAnsi="Times New Roman" w:cs="Times New Roman"/>
                <w:sz w:val="24"/>
                <w:szCs w:val="24"/>
              </w:rPr>
              <w:t>Various</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curriculum</w:t>
            </w:r>
            <w:r w:rsidRPr="003469E3">
              <w:rPr>
                <w:rFonts w:ascii="Times New Roman" w:hAnsi="Times New Roman" w:cs="Times New Roman"/>
                <w:spacing w:val="-7"/>
                <w:sz w:val="24"/>
                <w:szCs w:val="24"/>
              </w:rPr>
              <w:t xml:space="preserve"> </w:t>
            </w:r>
            <w:proofErr w:type="spellStart"/>
            <w:r w:rsidRPr="003469E3">
              <w:rPr>
                <w:rFonts w:ascii="Times New Roman" w:hAnsi="Times New Roman" w:cs="Times New Roman"/>
                <w:sz w:val="24"/>
                <w:szCs w:val="24"/>
              </w:rPr>
              <w:t>programmes</w:t>
            </w:r>
            <w:proofErr w:type="spellEnd"/>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(see</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Curriculum,</w:t>
            </w:r>
            <w:r w:rsidRPr="003469E3">
              <w:rPr>
                <w:rFonts w:ascii="Times New Roman" w:hAnsi="Times New Roman" w:cs="Times New Roman"/>
                <w:spacing w:val="-2"/>
                <w:sz w:val="24"/>
                <w:szCs w:val="24"/>
              </w:rPr>
              <w:t xml:space="preserve"> below)</w:t>
            </w:r>
          </w:p>
          <w:p w14:paraId="1B74BFC7"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Times New Roman" w:hAnsi="Times New Roman" w:cs="Times New Roman"/>
                <w:b/>
                <w:sz w:val="24"/>
                <w:szCs w:val="24"/>
              </w:rPr>
              <w:t>Priorities of the school in relation to creating a positive school culture and climate</w:t>
            </w:r>
            <w:r w:rsidRPr="003469E3">
              <w:rPr>
                <w:rFonts w:ascii="Times New Roman" w:hAnsi="Times New Roman" w:cs="Times New Roman"/>
                <w:sz w:val="24"/>
                <w:szCs w:val="24"/>
              </w:rPr>
              <w:t xml:space="preserve"> The following are the priorities of the school in relation to creating a positive school culture that prevents and tackles bullying: </w:t>
            </w:r>
          </w:p>
          <w:p w14:paraId="68EE052A"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Modelling of respectful language and interactions with all members of the school </w:t>
            </w:r>
            <w:r w:rsidRPr="003469E3">
              <w:rPr>
                <w:rFonts w:ascii="Times New Roman" w:hAnsi="Times New Roman" w:cs="Times New Roman"/>
                <w:sz w:val="24"/>
                <w:szCs w:val="24"/>
              </w:rPr>
              <w:lastRenderedPageBreak/>
              <w:t xml:space="preserve">community. </w:t>
            </w:r>
          </w:p>
          <w:p w14:paraId="0E490E3A"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Displaying key messages in classrooms, in assembly areas and around the school to remind pupils to show friendship and respect for others. </w:t>
            </w:r>
          </w:p>
          <w:p w14:paraId="23B3851D"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Celebrating individual achievements, acknowledging and rewarding good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and providing opportunities for pupils to experience success in school. </w:t>
            </w:r>
          </w:p>
          <w:p w14:paraId="39066C4C"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Supporting awareness-raising among staff, pupils and parents in relation to the identification of signs of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w:t>
            </w:r>
          </w:p>
          <w:p w14:paraId="46757361"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Identifying clear protocols to enhance engagement between parents/guardians and the school. </w:t>
            </w:r>
          </w:p>
          <w:p w14:paraId="22D82CED"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Educating pupils regarding appropriate online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and supporting them to stay safe while online. </w:t>
            </w:r>
          </w:p>
          <w:p w14:paraId="5A404E06" w14:textId="77777777"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r w:rsidRPr="003469E3">
              <w:rPr>
                <w:rFonts w:ascii="Symbol" w:eastAsia="Symbol" w:hAnsi="Symbol" w:cs="Symbol"/>
                <w:sz w:val="24"/>
                <w:szCs w:val="24"/>
              </w:rPr>
              <w:t></w:t>
            </w:r>
            <w:r w:rsidRPr="003469E3">
              <w:rPr>
                <w:rFonts w:ascii="Times New Roman" w:hAnsi="Times New Roman" w:cs="Times New Roman"/>
                <w:sz w:val="24"/>
                <w:szCs w:val="24"/>
              </w:rPr>
              <w:t xml:space="preserve"> Effectively monitoring and supervising pupils while they are engaging in formal and informal activities in school.</w:t>
            </w:r>
          </w:p>
          <w:p w14:paraId="30F0A849" w14:textId="77777777" w:rsidR="00321779" w:rsidRPr="003469E3" w:rsidRDefault="00321779" w:rsidP="003469E3">
            <w:pPr>
              <w:pStyle w:val="TableParagraph"/>
              <w:tabs>
                <w:tab w:val="left" w:pos="747"/>
              </w:tabs>
              <w:spacing w:before="80" w:line="360" w:lineRule="auto"/>
              <w:rPr>
                <w:rFonts w:ascii="Times New Roman" w:hAnsi="Times New Roman" w:cs="Times New Roman"/>
                <w:sz w:val="24"/>
                <w:szCs w:val="24"/>
              </w:rPr>
            </w:pPr>
          </w:p>
          <w:p w14:paraId="7B12FF64" w14:textId="667A7F0D" w:rsidR="00321779" w:rsidRPr="003469E3" w:rsidRDefault="00321779" w:rsidP="003469E3">
            <w:pPr>
              <w:pStyle w:val="TableParagraph"/>
              <w:tabs>
                <w:tab w:val="left" w:pos="747"/>
              </w:tabs>
              <w:spacing w:before="80" w:line="360" w:lineRule="auto"/>
              <w:ind w:left="747"/>
              <w:rPr>
                <w:rFonts w:ascii="Times New Roman" w:hAnsi="Times New Roman" w:cs="Times New Roman"/>
                <w:sz w:val="24"/>
                <w:szCs w:val="24"/>
              </w:rPr>
            </w:pPr>
          </w:p>
        </w:tc>
      </w:tr>
    </w:tbl>
    <w:p w14:paraId="1299C43A" w14:textId="77777777" w:rsidR="00A442FC" w:rsidRPr="003469E3" w:rsidRDefault="00A442FC" w:rsidP="003469E3">
      <w:pPr>
        <w:spacing w:line="360" w:lineRule="auto"/>
        <w:rPr>
          <w:rFonts w:ascii="Times New Roman" w:hAnsi="Times New Roman" w:cs="Times New Roman"/>
          <w:sz w:val="24"/>
          <w:szCs w:val="24"/>
        </w:rPr>
        <w:sectPr w:rsidR="00A442FC" w:rsidRPr="003469E3" w:rsidSect="00DF1D05">
          <w:pgSz w:w="11910" w:h="16840"/>
          <w:pgMar w:top="720" w:right="720" w:bottom="720" w:left="720" w:header="0" w:footer="1107" w:gutter="0"/>
          <w:cols w:space="720"/>
          <w:docGrid w:linePitch="299"/>
        </w:sectPr>
      </w:pPr>
    </w:p>
    <w:p w14:paraId="4DDBEF00" w14:textId="69C0B97E" w:rsidR="00A442FC" w:rsidRPr="003469E3" w:rsidRDefault="00DF1D05" w:rsidP="003469E3">
      <w:pPr>
        <w:tabs>
          <w:tab w:val="left" w:pos="900"/>
        </w:tabs>
        <w:spacing w:before="129" w:line="360" w:lineRule="auto"/>
        <w:rPr>
          <w:rFonts w:ascii="Times New Roman" w:hAnsi="Times New Roman" w:cs="Times New Roman"/>
          <w:sz w:val="24"/>
          <w:szCs w:val="24"/>
        </w:rPr>
      </w:pPr>
      <w:r w:rsidRPr="003469E3">
        <w:rPr>
          <w:rFonts w:ascii="Times New Roman" w:hAnsi="Times New Roman" w:cs="Times New Roman"/>
          <w:noProof/>
          <w:sz w:val="24"/>
          <w:szCs w:val="24"/>
        </w:rPr>
        <w:lastRenderedPageBreak/>
        <mc:AlternateContent>
          <mc:Choice Requires="wps">
            <w:drawing>
              <wp:anchor distT="0" distB="0" distL="0" distR="0" simplePos="0" relativeHeight="487429632" behindDoc="1" locked="0" layoutInCell="1" allowOverlap="1" wp14:anchorId="0C29702A" wp14:editId="07777777">
                <wp:simplePos x="0" y="0"/>
                <wp:positionH relativeFrom="margin">
                  <wp:align>left</wp:align>
                </wp:positionH>
                <wp:positionV relativeFrom="page">
                  <wp:posOffset>355600</wp:posOffset>
                </wp:positionV>
                <wp:extent cx="6153150" cy="78168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7816850"/>
                        </a:xfrm>
                        <a:custGeom>
                          <a:avLst/>
                          <a:gdLst/>
                          <a:ahLst/>
                          <a:cxnLst/>
                          <a:rect l="l" t="t" r="r" b="b"/>
                          <a:pathLst>
                            <a:path w="5568315" h="9054465">
                              <a:moveTo>
                                <a:pt x="5567997" y="0"/>
                              </a:moveTo>
                              <a:lnTo>
                                <a:pt x="5539486" y="0"/>
                              </a:lnTo>
                              <a:lnTo>
                                <a:pt x="5539422" y="28575"/>
                              </a:lnTo>
                              <a:lnTo>
                                <a:pt x="5539422" y="9025826"/>
                              </a:lnTo>
                              <a:lnTo>
                                <a:pt x="28575" y="9025826"/>
                              </a:lnTo>
                              <a:lnTo>
                                <a:pt x="28575" y="28575"/>
                              </a:lnTo>
                              <a:lnTo>
                                <a:pt x="5539422" y="28575"/>
                              </a:lnTo>
                              <a:lnTo>
                                <a:pt x="5539422" y="0"/>
                              </a:lnTo>
                              <a:lnTo>
                                <a:pt x="28575" y="0"/>
                              </a:lnTo>
                              <a:lnTo>
                                <a:pt x="0" y="0"/>
                              </a:lnTo>
                              <a:lnTo>
                                <a:pt x="0" y="28511"/>
                              </a:lnTo>
                              <a:lnTo>
                                <a:pt x="0" y="9025826"/>
                              </a:lnTo>
                              <a:lnTo>
                                <a:pt x="0" y="9054401"/>
                              </a:lnTo>
                              <a:lnTo>
                                <a:pt x="28575" y="9054401"/>
                              </a:lnTo>
                              <a:lnTo>
                                <a:pt x="5539422" y="9054401"/>
                              </a:lnTo>
                              <a:lnTo>
                                <a:pt x="5567997" y="9054401"/>
                              </a:lnTo>
                              <a:lnTo>
                                <a:pt x="5567997" y="9025826"/>
                              </a:lnTo>
                              <a:lnTo>
                                <a:pt x="5567997" y="28575"/>
                              </a:lnTo>
                              <a:lnTo>
                                <a:pt x="5567997" y="0"/>
                              </a:lnTo>
                              <a:close/>
                            </a:path>
                          </a:pathLst>
                        </a:custGeom>
                        <a:solidFill>
                          <a:srgbClr val="00585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a14="http://schemas.microsoft.com/office/drawing/2010/main" xmlns:pic="http://schemas.openxmlformats.org/drawingml/2006/picture">
            <w:pict w14:anchorId="7BE6A271">
              <v:shape id="Graphic 5" style="position:absolute;margin-left:0;margin-top:28pt;width:484.5pt;height:615.5pt;z-index:-1588684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5568315,9054465" o:spid="_x0000_s1026" fillcolor="#005851" stroked="f" path="m5567997,r-28511,l5539422,28575r,8997251l28575,9025826r,-8997251l5539422,28575r,-28575l28575,,,,,28511,,9025826r,28575l28575,9054401r5510847,l5567997,9054401r,-28575l5567997,28575r,-285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" w14:anchorId="7624EC4F">
                <v:path arrowok="t"/>
                <w10:wrap anchorx="margin" anchory="page"/>
              </v:shape>
            </w:pict>
          </mc:Fallback>
        </mc:AlternateContent>
      </w:r>
    </w:p>
    <w:p w14:paraId="5E559610" w14:textId="42A51482" w:rsidR="00A442FC" w:rsidRPr="003469E3" w:rsidRDefault="00814A15" w:rsidP="003469E3">
      <w:pPr>
        <w:pStyle w:val="BodyText"/>
        <w:spacing w:line="360" w:lineRule="auto"/>
        <w:ind w:left="180"/>
        <w:rPr>
          <w:rFonts w:ascii="Times New Roman" w:hAnsi="Times New Roman" w:cs="Times New Roman"/>
          <w:b/>
          <w:sz w:val="24"/>
          <w:szCs w:val="24"/>
        </w:rPr>
      </w:pPr>
      <w:r w:rsidRPr="003469E3">
        <w:rPr>
          <w:rFonts w:ascii="Times New Roman" w:hAnsi="Times New Roman" w:cs="Times New Roman"/>
          <w:b/>
          <w:sz w:val="24"/>
          <w:szCs w:val="24"/>
        </w:rPr>
        <w:t>Curriculu</w:t>
      </w:r>
      <w:r w:rsidR="00A344DF" w:rsidRPr="003469E3">
        <w:rPr>
          <w:rFonts w:ascii="Times New Roman" w:hAnsi="Times New Roman" w:cs="Times New Roman"/>
          <w:b/>
          <w:sz w:val="24"/>
          <w:szCs w:val="24"/>
        </w:rPr>
        <w:t xml:space="preserve">m - </w:t>
      </w:r>
    </w:p>
    <w:p w14:paraId="04615CDF" w14:textId="77777777" w:rsidR="00A442FC" w:rsidRPr="003469E3" w:rsidRDefault="00814A15" w:rsidP="003469E3">
      <w:pPr>
        <w:pStyle w:val="BodyText"/>
        <w:spacing w:before="81" w:line="360" w:lineRule="auto"/>
        <w:ind w:left="180" w:right="1096"/>
        <w:rPr>
          <w:rFonts w:ascii="Times New Roman" w:hAnsi="Times New Roman" w:cs="Times New Roman"/>
          <w:sz w:val="24"/>
          <w:szCs w:val="24"/>
        </w:rPr>
      </w:pPr>
      <w:r w:rsidRPr="003469E3">
        <w:rPr>
          <w:rFonts w:ascii="Times New Roman" w:hAnsi="Times New Roman" w:cs="Times New Roman"/>
          <w:sz w:val="24"/>
          <w:szCs w:val="24"/>
        </w:rPr>
        <w:t>Teaching and learning that is collaborative and respectful should be promoted. Students should</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have</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regular</w:t>
      </w:r>
      <w:r w:rsidRPr="003469E3">
        <w:rPr>
          <w:rFonts w:ascii="Times New Roman" w:hAnsi="Times New Roman" w:cs="Times New Roman"/>
          <w:spacing w:val="-6"/>
          <w:sz w:val="24"/>
          <w:szCs w:val="24"/>
        </w:rPr>
        <w:t xml:space="preserve"> </w:t>
      </w:r>
      <w:r w:rsidRPr="003469E3">
        <w:rPr>
          <w:rFonts w:ascii="Times New Roman" w:hAnsi="Times New Roman" w:cs="Times New Roman"/>
          <w:sz w:val="24"/>
          <w:szCs w:val="24"/>
        </w:rPr>
        <w:t>opportunities</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to</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work</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in</w:t>
      </w:r>
      <w:r w:rsidRPr="003469E3">
        <w:rPr>
          <w:rFonts w:ascii="Times New Roman" w:hAnsi="Times New Roman" w:cs="Times New Roman"/>
          <w:spacing w:val="-9"/>
          <w:sz w:val="24"/>
          <w:szCs w:val="24"/>
        </w:rPr>
        <w:t xml:space="preserve"> </w:t>
      </w:r>
      <w:r w:rsidRPr="003469E3">
        <w:rPr>
          <w:rFonts w:ascii="Times New Roman" w:hAnsi="Times New Roman" w:cs="Times New Roman"/>
          <w:sz w:val="24"/>
          <w:szCs w:val="24"/>
        </w:rPr>
        <w:t>small</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groups</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with</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their</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peers,</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which</w:t>
      </w:r>
      <w:r w:rsidRPr="003469E3">
        <w:rPr>
          <w:rFonts w:ascii="Times New Roman" w:hAnsi="Times New Roman" w:cs="Times New Roman"/>
          <w:spacing w:val="-9"/>
          <w:sz w:val="24"/>
          <w:szCs w:val="24"/>
        </w:rPr>
        <w:t xml:space="preserve"> </w:t>
      </w:r>
      <w:r w:rsidRPr="003469E3">
        <w:rPr>
          <w:rFonts w:ascii="Times New Roman" w:hAnsi="Times New Roman" w:cs="Times New Roman"/>
          <w:sz w:val="24"/>
          <w:szCs w:val="24"/>
        </w:rPr>
        <w:t>can</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help build sense of connection, belonging and empathy among students.</w:t>
      </w:r>
    </w:p>
    <w:p w14:paraId="4D69AC3C" w14:textId="77777777" w:rsidR="00A442FC" w:rsidRPr="003469E3" w:rsidRDefault="00814A15" w:rsidP="003469E3">
      <w:pPr>
        <w:pStyle w:val="BodyText"/>
        <w:spacing w:before="84" w:line="360" w:lineRule="auto"/>
        <w:ind w:left="180" w:right="1096"/>
        <w:rPr>
          <w:rFonts w:ascii="Times New Roman" w:hAnsi="Times New Roman" w:cs="Times New Roman"/>
          <w:sz w:val="24"/>
          <w:szCs w:val="24"/>
        </w:rPr>
      </w:pPr>
      <w:r w:rsidRPr="003469E3">
        <w:rPr>
          <w:rFonts w:ascii="Times New Roman" w:hAnsi="Times New Roman" w:cs="Times New Roman"/>
          <w:sz w:val="24"/>
          <w:szCs w:val="24"/>
        </w:rPr>
        <w:t>The curricular subjects offered to students provide opportunities to foster inclusion and respect for diversity. Schools are encouraged to provide opportunities for students to develop</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a</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sense</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of</w:t>
      </w:r>
      <w:r w:rsidRPr="003469E3">
        <w:rPr>
          <w:rFonts w:ascii="Times New Roman" w:hAnsi="Times New Roman" w:cs="Times New Roman"/>
          <w:spacing w:val="-3"/>
          <w:sz w:val="24"/>
          <w:szCs w:val="24"/>
        </w:rPr>
        <w:t xml:space="preserve"> </w:t>
      </w:r>
      <w:r w:rsidR="00DF1D05" w:rsidRPr="003469E3">
        <w:rPr>
          <w:rFonts w:ascii="Times New Roman" w:hAnsi="Times New Roman" w:cs="Times New Roman"/>
          <w:sz w:val="24"/>
          <w:szCs w:val="24"/>
        </w:rPr>
        <w:t>self-worth</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through</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both</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curricular</w:t>
      </w:r>
      <w:r w:rsidRPr="003469E3">
        <w:rPr>
          <w:rFonts w:ascii="Times New Roman" w:hAnsi="Times New Roman" w:cs="Times New Roman"/>
          <w:spacing w:val="-1"/>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5"/>
          <w:sz w:val="24"/>
          <w:szCs w:val="24"/>
        </w:rPr>
        <w:t xml:space="preserve"> </w:t>
      </w:r>
      <w:r w:rsidR="00DF1D05" w:rsidRPr="003469E3">
        <w:rPr>
          <w:rFonts w:ascii="Times New Roman" w:hAnsi="Times New Roman" w:cs="Times New Roman"/>
          <w:sz w:val="24"/>
          <w:szCs w:val="24"/>
        </w:rPr>
        <w:t>extra-curricular</w:t>
      </w:r>
      <w:r w:rsidRPr="003469E3">
        <w:rPr>
          <w:rFonts w:ascii="Times New Roman" w:hAnsi="Times New Roman" w:cs="Times New Roman"/>
          <w:spacing w:val="-1"/>
          <w:sz w:val="24"/>
          <w:szCs w:val="24"/>
        </w:rPr>
        <w:t xml:space="preserve"> </w:t>
      </w:r>
      <w:proofErr w:type="spellStart"/>
      <w:r w:rsidRPr="003469E3">
        <w:rPr>
          <w:rFonts w:ascii="Times New Roman" w:hAnsi="Times New Roman" w:cs="Times New Roman"/>
          <w:sz w:val="24"/>
          <w:szCs w:val="24"/>
        </w:rPr>
        <w:t>programmes</w:t>
      </w:r>
      <w:proofErr w:type="spellEnd"/>
      <w:r w:rsidRPr="003469E3">
        <w:rPr>
          <w:rFonts w:ascii="Times New Roman" w:hAnsi="Times New Roman" w:cs="Times New Roman"/>
          <w:sz w:val="24"/>
          <w:szCs w:val="24"/>
        </w:rPr>
        <w:t xml:space="preserve">, including </w:t>
      </w:r>
      <w:r w:rsidR="00DF1D05" w:rsidRPr="003469E3">
        <w:rPr>
          <w:rFonts w:ascii="Times New Roman" w:hAnsi="Times New Roman" w:cs="Times New Roman"/>
          <w:sz w:val="24"/>
          <w:szCs w:val="24"/>
        </w:rPr>
        <w:t>–</w:t>
      </w:r>
    </w:p>
    <w:p w14:paraId="3461D779" w14:textId="77777777" w:rsidR="00DF1D05" w:rsidRPr="003469E3" w:rsidRDefault="00DF1D05" w:rsidP="003469E3">
      <w:pPr>
        <w:pStyle w:val="BodyText"/>
        <w:spacing w:before="84" w:line="360" w:lineRule="auto"/>
        <w:ind w:left="180" w:right="1096"/>
        <w:rPr>
          <w:rFonts w:ascii="Times New Roman" w:hAnsi="Times New Roman" w:cs="Times New Roman"/>
          <w:sz w:val="24"/>
          <w:szCs w:val="24"/>
        </w:rPr>
      </w:pPr>
    </w:p>
    <w:p w14:paraId="4AA6811D"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SPHE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pacing w:val="-2"/>
          <w:sz w:val="24"/>
          <w:szCs w:val="24"/>
        </w:rPr>
        <w:t>Curriculum</w:t>
      </w:r>
    </w:p>
    <w:p w14:paraId="75447538" w14:textId="77777777" w:rsidR="00A442FC" w:rsidRPr="003469E3" w:rsidRDefault="00814A15" w:rsidP="003469E3">
      <w:pPr>
        <w:pStyle w:val="ListParagraph"/>
        <w:numPr>
          <w:ilvl w:val="0"/>
          <w:numId w:val="4"/>
        </w:numPr>
        <w:tabs>
          <w:tab w:val="left" w:pos="615"/>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Curriculum</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2"/>
          <w:sz w:val="24"/>
          <w:szCs w:val="24"/>
        </w:rPr>
        <w:t>Planning</w:t>
      </w:r>
    </w:p>
    <w:p w14:paraId="7679A54A"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Attendance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pacing w:val="-2"/>
          <w:sz w:val="24"/>
          <w:szCs w:val="24"/>
        </w:rPr>
        <w:t>Policy</w:t>
      </w:r>
    </w:p>
    <w:p w14:paraId="70B2AE75" w14:textId="77777777" w:rsidR="00681CD1"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SPHE</w:t>
      </w:r>
      <w:r w:rsidRPr="003469E3">
        <w:rPr>
          <w:rFonts w:ascii="Times New Roman" w:hAnsi="Times New Roman" w:cs="Times New Roman"/>
          <w:color w:val="221F1F"/>
          <w:spacing w:val="-1"/>
          <w:sz w:val="24"/>
          <w:szCs w:val="24"/>
        </w:rPr>
        <w:t xml:space="preserve"> </w:t>
      </w:r>
      <w:r w:rsidR="00681CD1" w:rsidRPr="003469E3">
        <w:rPr>
          <w:rFonts w:ascii="Times New Roman" w:hAnsi="Times New Roman" w:cs="Times New Roman"/>
          <w:color w:val="221F1F"/>
          <w:sz w:val="24"/>
          <w:szCs w:val="24"/>
        </w:rPr>
        <w:t>– to include : Stay</w:t>
      </w:r>
      <w:r w:rsidR="00681CD1" w:rsidRPr="003469E3">
        <w:rPr>
          <w:rFonts w:ascii="Times New Roman" w:hAnsi="Times New Roman" w:cs="Times New Roman"/>
          <w:color w:val="221F1F"/>
          <w:spacing w:val="-1"/>
          <w:sz w:val="24"/>
          <w:szCs w:val="24"/>
        </w:rPr>
        <w:t xml:space="preserve"> </w:t>
      </w:r>
      <w:r w:rsidR="00681CD1" w:rsidRPr="003469E3">
        <w:rPr>
          <w:rFonts w:ascii="Times New Roman" w:hAnsi="Times New Roman" w:cs="Times New Roman"/>
          <w:color w:val="221F1F"/>
          <w:spacing w:val="-4"/>
          <w:sz w:val="24"/>
          <w:szCs w:val="24"/>
        </w:rPr>
        <w:t>Safe</w:t>
      </w:r>
    </w:p>
    <w:p w14:paraId="24A14217"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 xml:space="preserve">Walk </w:t>
      </w:r>
      <w:r w:rsidRPr="003469E3">
        <w:rPr>
          <w:rFonts w:ascii="Times New Roman" w:hAnsi="Times New Roman" w:cs="Times New Roman"/>
          <w:color w:val="221F1F"/>
          <w:spacing w:val="-4"/>
          <w:sz w:val="24"/>
          <w:szCs w:val="24"/>
        </w:rPr>
        <w:t>Tall</w:t>
      </w:r>
    </w:p>
    <w:p w14:paraId="0B6A62BD" w14:textId="77777777" w:rsidR="00681CD1" w:rsidRPr="003469E3" w:rsidRDefault="00681CD1" w:rsidP="003469E3">
      <w:pPr>
        <w:pStyle w:val="ListParagraph"/>
        <w:numPr>
          <w:ilvl w:val="0"/>
          <w:numId w:val="4"/>
        </w:numPr>
        <w:tabs>
          <w:tab w:val="left" w:pos="615"/>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Relationships</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Sexuality</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Education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pacing w:val="-4"/>
          <w:sz w:val="24"/>
          <w:szCs w:val="24"/>
        </w:rPr>
        <w:t>(RSE)</w:t>
      </w:r>
    </w:p>
    <w:p w14:paraId="696D4480" w14:textId="77777777" w:rsidR="00A442FC" w:rsidRPr="003469E3" w:rsidRDefault="00681CD1" w:rsidP="003469E3">
      <w:pPr>
        <w:pStyle w:val="ListParagraph"/>
        <w:numPr>
          <w:ilvl w:val="0"/>
          <w:numId w:val="4"/>
        </w:numPr>
        <w:tabs>
          <w:tab w:val="left" w:pos="615"/>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 xml:space="preserve">Weaving Wellbeing ( Circle time within this ) </w:t>
      </w:r>
    </w:p>
    <w:p w14:paraId="684A7C59"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Wellbeing</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Week /</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Active</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Schools</w:t>
      </w:r>
      <w:r w:rsidRPr="003469E3">
        <w:rPr>
          <w:rFonts w:ascii="Times New Roman" w:hAnsi="Times New Roman" w:cs="Times New Roman"/>
          <w:color w:val="221F1F"/>
          <w:spacing w:val="-4"/>
          <w:sz w:val="24"/>
          <w:szCs w:val="24"/>
        </w:rPr>
        <w:t xml:space="preserve"> Week</w:t>
      </w:r>
    </w:p>
    <w:p w14:paraId="79A157A0" w14:textId="77777777" w:rsidR="00A442FC" w:rsidRPr="003469E3" w:rsidRDefault="00814A15" w:rsidP="003469E3">
      <w:pPr>
        <w:pStyle w:val="ListParagraph"/>
        <w:numPr>
          <w:ilvl w:val="0"/>
          <w:numId w:val="4"/>
        </w:numPr>
        <w:tabs>
          <w:tab w:val="left" w:pos="615"/>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Friendship</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pacing w:val="-4"/>
          <w:sz w:val="24"/>
          <w:szCs w:val="24"/>
        </w:rPr>
        <w:t>Week</w:t>
      </w:r>
    </w:p>
    <w:p w14:paraId="3424DE09"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Nurture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pacing w:val="-4"/>
          <w:sz w:val="24"/>
          <w:szCs w:val="24"/>
        </w:rPr>
        <w:t>Room</w:t>
      </w:r>
    </w:p>
    <w:p w14:paraId="34D459C0"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Breakfast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pacing w:val="-4"/>
          <w:sz w:val="24"/>
          <w:szCs w:val="24"/>
        </w:rPr>
        <w:t>Club</w:t>
      </w:r>
    </w:p>
    <w:p w14:paraId="26DF9808"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pacing w:val="-4"/>
          <w:sz w:val="24"/>
          <w:szCs w:val="24"/>
        </w:rPr>
        <w:t xml:space="preserve">Movement / Mind Breaks within class (some </w:t>
      </w:r>
      <w:proofErr w:type="spellStart"/>
      <w:r w:rsidRPr="003469E3">
        <w:rPr>
          <w:rFonts w:ascii="Times New Roman" w:hAnsi="Times New Roman" w:cs="Times New Roman"/>
          <w:color w:val="221F1F"/>
          <w:spacing w:val="-4"/>
          <w:sz w:val="24"/>
          <w:szCs w:val="24"/>
        </w:rPr>
        <w:t>individualised</w:t>
      </w:r>
      <w:proofErr w:type="spellEnd"/>
      <w:r w:rsidRPr="003469E3">
        <w:rPr>
          <w:rFonts w:ascii="Times New Roman" w:hAnsi="Times New Roman" w:cs="Times New Roman"/>
          <w:color w:val="221F1F"/>
          <w:spacing w:val="-4"/>
          <w:sz w:val="24"/>
          <w:szCs w:val="24"/>
        </w:rPr>
        <w:t>, some for all)</w:t>
      </w:r>
    </w:p>
    <w:p w14:paraId="60DD6E68" w14:textId="58CCB3EB" w:rsidR="00321779" w:rsidRPr="003469E3" w:rsidRDefault="00681CD1"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pacing w:val="-4"/>
          <w:sz w:val="24"/>
          <w:szCs w:val="24"/>
        </w:rPr>
        <w:t xml:space="preserve">Yard Time –SNA – health and safety &amp; care needs, Teacher – health and safely </w:t>
      </w:r>
    </w:p>
    <w:p w14:paraId="3CF2D8B6" w14:textId="77777777" w:rsidR="00A442FC" w:rsidRPr="003469E3" w:rsidRDefault="00A442FC" w:rsidP="003469E3">
      <w:pPr>
        <w:pStyle w:val="BodyText"/>
        <w:spacing w:before="260" w:line="360" w:lineRule="auto"/>
        <w:rPr>
          <w:rFonts w:ascii="Times New Roman" w:hAnsi="Times New Roman" w:cs="Times New Roman"/>
          <w:sz w:val="24"/>
          <w:szCs w:val="24"/>
        </w:rPr>
      </w:pPr>
    </w:p>
    <w:p w14:paraId="6B2FB3C2"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22E16EF7"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43609AF3"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6846E957"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5D36C015"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355EAA56" w14:textId="77777777" w:rsidR="00A344DF" w:rsidRPr="003469E3" w:rsidRDefault="00A344DF" w:rsidP="003469E3">
      <w:pPr>
        <w:pStyle w:val="BodyText"/>
        <w:spacing w:before="1" w:line="360" w:lineRule="auto"/>
        <w:ind w:left="255"/>
        <w:rPr>
          <w:rFonts w:ascii="Times New Roman" w:hAnsi="Times New Roman" w:cs="Times New Roman"/>
          <w:color w:val="221F1F"/>
          <w:sz w:val="24"/>
          <w:szCs w:val="24"/>
        </w:rPr>
      </w:pPr>
    </w:p>
    <w:p w14:paraId="085137D0" w14:textId="505A5AEA" w:rsidR="00A442FC" w:rsidRPr="003469E3" w:rsidRDefault="00814A15" w:rsidP="003469E3">
      <w:pPr>
        <w:pStyle w:val="BodyText"/>
        <w:spacing w:before="1" w:line="360" w:lineRule="auto"/>
        <w:ind w:left="255"/>
        <w:rPr>
          <w:rFonts w:ascii="Times New Roman" w:hAnsi="Times New Roman" w:cs="Times New Roman"/>
          <w:b/>
          <w:sz w:val="24"/>
          <w:szCs w:val="24"/>
        </w:rPr>
      </w:pPr>
      <w:r w:rsidRPr="003469E3">
        <w:rPr>
          <w:rFonts w:ascii="Times New Roman" w:hAnsi="Times New Roman" w:cs="Times New Roman"/>
          <w:b/>
          <w:color w:val="221F1F"/>
          <w:sz w:val="24"/>
          <w:szCs w:val="24"/>
        </w:rPr>
        <w:t>Policy</w:t>
      </w:r>
      <w:r w:rsidRPr="003469E3">
        <w:rPr>
          <w:rFonts w:ascii="Times New Roman" w:hAnsi="Times New Roman" w:cs="Times New Roman"/>
          <w:b/>
          <w:color w:val="221F1F"/>
          <w:spacing w:val="-5"/>
          <w:sz w:val="24"/>
          <w:szCs w:val="24"/>
        </w:rPr>
        <w:t xml:space="preserve"> </w:t>
      </w:r>
      <w:r w:rsidRPr="003469E3">
        <w:rPr>
          <w:rFonts w:ascii="Times New Roman" w:hAnsi="Times New Roman" w:cs="Times New Roman"/>
          <w:b/>
          <w:color w:val="221F1F"/>
          <w:sz w:val="24"/>
          <w:szCs w:val="24"/>
        </w:rPr>
        <w:t>and</w:t>
      </w:r>
      <w:r w:rsidRPr="003469E3">
        <w:rPr>
          <w:rFonts w:ascii="Times New Roman" w:hAnsi="Times New Roman" w:cs="Times New Roman"/>
          <w:b/>
          <w:color w:val="221F1F"/>
          <w:spacing w:val="-2"/>
          <w:sz w:val="24"/>
          <w:szCs w:val="24"/>
        </w:rPr>
        <w:t xml:space="preserve"> </w:t>
      </w:r>
      <w:r w:rsidRPr="003469E3">
        <w:rPr>
          <w:rFonts w:ascii="Times New Roman" w:hAnsi="Times New Roman" w:cs="Times New Roman"/>
          <w:b/>
          <w:color w:val="221F1F"/>
          <w:sz w:val="24"/>
          <w:szCs w:val="24"/>
        </w:rPr>
        <w:t>Planning</w:t>
      </w:r>
      <w:r w:rsidRPr="003469E3">
        <w:rPr>
          <w:rFonts w:ascii="Times New Roman" w:hAnsi="Times New Roman" w:cs="Times New Roman"/>
          <w:b/>
          <w:color w:val="221F1F"/>
          <w:spacing w:val="1"/>
          <w:sz w:val="24"/>
          <w:szCs w:val="24"/>
        </w:rPr>
        <w:t xml:space="preserve"> </w:t>
      </w:r>
      <w:r w:rsidRPr="003469E3">
        <w:rPr>
          <w:rFonts w:ascii="Times New Roman" w:hAnsi="Times New Roman" w:cs="Times New Roman"/>
          <w:b/>
          <w:color w:val="221F1F"/>
          <w:spacing w:val="-12"/>
          <w:sz w:val="24"/>
          <w:szCs w:val="24"/>
        </w:rPr>
        <w:t>-</w:t>
      </w:r>
    </w:p>
    <w:p w14:paraId="3E744C2C" w14:textId="69C27B8E" w:rsidR="00A442FC" w:rsidRPr="003469E3" w:rsidRDefault="00814A15" w:rsidP="003469E3">
      <w:pPr>
        <w:pStyle w:val="BodyText"/>
        <w:spacing w:before="1" w:line="360" w:lineRule="auto"/>
        <w:ind w:left="255" w:right="1096"/>
        <w:rPr>
          <w:rFonts w:ascii="Times New Roman" w:hAnsi="Times New Roman" w:cs="Times New Roman"/>
          <w:sz w:val="24"/>
          <w:szCs w:val="24"/>
        </w:rPr>
      </w:pPr>
      <w:r w:rsidRPr="003469E3">
        <w:rPr>
          <w:rFonts w:ascii="Times New Roman" w:hAnsi="Times New Roman" w:cs="Times New Roman"/>
          <w:sz w:val="24"/>
          <w:szCs w:val="24"/>
        </w:rPr>
        <w:t>Supporting</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the</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participation</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of</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students</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in</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the</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development</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6"/>
          <w:sz w:val="24"/>
          <w:szCs w:val="24"/>
        </w:rPr>
        <w:t xml:space="preserve"> </w:t>
      </w:r>
      <w:r w:rsidRPr="003469E3">
        <w:rPr>
          <w:rFonts w:ascii="Times New Roman" w:hAnsi="Times New Roman" w:cs="Times New Roman"/>
          <w:sz w:val="24"/>
          <w:szCs w:val="24"/>
        </w:rPr>
        <w:t>implementation</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of</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school policies and plans can help increase awareness and ensure effective implementation.</w:t>
      </w:r>
    </w:p>
    <w:p w14:paraId="0FB78278" w14:textId="77777777" w:rsidR="00A442FC" w:rsidRPr="003469E3" w:rsidRDefault="00A442FC" w:rsidP="003469E3">
      <w:pPr>
        <w:pStyle w:val="BodyText"/>
        <w:spacing w:before="3" w:line="360" w:lineRule="auto"/>
        <w:rPr>
          <w:rFonts w:ascii="Times New Roman" w:hAnsi="Times New Roman" w:cs="Times New Roman"/>
          <w:sz w:val="24"/>
          <w:szCs w:val="24"/>
        </w:rPr>
      </w:pPr>
    </w:p>
    <w:p w14:paraId="330044AD" w14:textId="77777777" w:rsidR="00A442FC" w:rsidRPr="003469E3" w:rsidRDefault="00814A15" w:rsidP="003469E3">
      <w:pPr>
        <w:pStyle w:val="BodyText"/>
        <w:spacing w:line="360" w:lineRule="auto"/>
        <w:ind w:left="180" w:right="1317"/>
        <w:rPr>
          <w:rFonts w:ascii="Times New Roman" w:hAnsi="Times New Roman" w:cs="Times New Roman"/>
          <w:sz w:val="24"/>
          <w:szCs w:val="24"/>
        </w:rPr>
      </w:pPr>
      <w:r w:rsidRPr="003469E3">
        <w:rPr>
          <w:rFonts w:ascii="Times New Roman" w:hAnsi="Times New Roman" w:cs="Times New Roman"/>
          <w:sz w:val="24"/>
          <w:szCs w:val="24"/>
        </w:rPr>
        <w:t>Engaging</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in</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appropriate</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teacher</w:t>
      </w:r>
      <w:r w:rsidRPr="003469E3">
        <w:rPr>
          <w:rFonts w:ascii="Times New Roman" w:hAnsi="Times New Roman" w:cs="Times New Roman"/>
          <w:spacing w:val="-2"/>
          <w:sz w:val="24"/>
          <w:szCs w:val="24"/>
        </w:rPr>
        <w:t xml:space="preserve"> </w:t>
      </w:r>
      <w:r w:rsidRPr="003469E3">
        <w:rPr>
          <w:rFonts w:ascii="Times New Roman" w:hAnsi="Times New Roman" w:cs="Times New Roman"/>
          <w:sz w:val="24"/>
          <w:szCs w:val="24"/>
        </w:rPr>
        <w:t>professional</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learning</w:t>
      </w:r>
      <w:r w:rsidRPr="003469E3">
        <w:rPr>
          <w:rFonts w:ascii="Times New Roman" w:hAnsi="Times New Roman" w:cs="Times New Roman"/>
          <w:spacing w:val="-7"/>
          <w:sz w:val="24"/>
          <w:szCs w:val="24"/>
        </w:rPr>
        <w:t xml:space="preserve"> </w:t>
      </w:r>
      <w:r w:rsidRPr="003469E3">
        <w:rPr>
          <w:rFonts w:ascii="Times New Roman" w:hAnsi="Times New Roman" w:cs="Times New Roman"/>
          <w:sz w:val="24"/>
          <w:szCs w:val="24"/>
        </w:rPr>
        <w:t>courses</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can</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support</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school</w:t>
      </w:r>
      <w:r w:rsidRPr="003469E3">
        <w:rPr>
          <w:rFonts w:ascii="Times New Roman" w:hAnsi="Times New Roman" w:cs="Times New Roman"/>
          <w:spacing w:val="-8"/>
          <w:sz w:val="24"/>
          <w:szCs w:val="24"/>
        </w:rPr>
        <w:t xml:space="preserve"> </w:t>
      </w:r>
      <w:r w:rsidRPr="003469E3">
        <w:rPr>
          <w:rFonts w:ascii="Times New Roman" w:hAnsi="Times New Roman" w:cs="Times New Roman"/>
          <w:sz w:val="24"/>
          <w:szCs w:val="24"/>
        </w:rPr>
        <w:t>staff</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 xml:space="preserve">to </w:t>
      </w:r>
      <w:r w:rsidRPr="003469E3">
        <w:rPr>
          <w:rFonts w:ascii="Times New Roman" w:hAnsi="Times New Roman" w:cs="Times New Roman"/>
          <w:sz w:val="24"/>
          <w:szCs w:val="24"/>
        </w:rPr>
        <w:lastRenderedPageBreak/>
        <w:t xml:space="preserve">prevent and address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School staff should also share their experiences and examples of best practice at regular staff meetings. Policies in use in our school include, but are not limited to -</w:t>
      </w:r>
    </w:p>
    <w:p w14:paraId="35D6E590"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Anti</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 xml:space="preserve">bullying </w:t>
      </w:r>
      <w:r w:rsidRPr="003469E3">
        <w:rPr>
          <w:rFonts w:ascii="Times New Roman" w:hAnsi="Times New Roman" w:cs="Times New Roman"/>
          <w:color w:val="221F1F"/>
          <w:spacing w:val="-2"/>
          <w:sz w:val="24"/>
          <w:szCs w:val="24"/>
        </w:rPr>
        <w:t>policy</w:t>
      </w:r>
    </w:p>
    <w:p w14:paraId="69E84D14"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2"/>
          <w:sz w:val="24"/>
          <w:szCs w:val="24"/>
        </w:rPr>
        <w:t xml:space="preserve"> Rules</w:t>
      </w:r>
    </w:p>
    <w:p w14:paraId="27285A60"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Code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2"/>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w:t>
      </w:r>
    </w:p>
    <w:p w14:paraId="12CD550F"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SPHE</w:t>
      </w:r>
      <w:r w:rsidRPr="003469E3">
        <w:rPr>
          <w:rFonts w:ascii="Times New Roman" w:hAnsi="Times New Roman" w:cs="Times New Roman"/>
          <w:color w:val="221F1F"/>
          <w:spacing w:val="-2"/>
          <w:sz w:val="24"/>
          <w:szCs w:val="24"/>
        </w:rPr>
        <w:t xml:space="preserve"> Policy</w:t>
      </w:r>
      <w:r w:rsidR="202515D4" w:rsidRPr="003469E3">
        <w:rPr>
          <w:rFonts w:ascii="Times New Roman" w:hAnsi="Times New Roman" w:cs="Times New Roman"/>
          <w:color w:val="221F1F"/>
          <w:spacing w:val="-2"/>
          <w:sz w:val="24"/>
          <w:szCs w:val="24"/>
        </w:rPr>
        <w:t xml:space="preserve"> – to include </w:t>
      </w:r>
      <w:r w:rsidR="202515D4" w:rsidRPr="003469E3">
        <w:rPr>
          <w:rFonts w:ascii="Times New Roman" w:hAnsi="Times New Roman" w:cs="Times New Roman"/>
          <w:color w:val="221F1F"/>
          <w:sz w:val="24"/>
          <w:szCs w:val="24"/>
        </w:rPr>
        <w:t>Stay Safe Policy and Relationship and Sexual Education policy</w:t>
      </w:r>
    </w:p>
    <w:p w14:paraId="5F20AEB4" w14:textId="77777777" w:rsidR="00A442FC" w:rsidRPr="003469E3" w:rsidRDefault="00814A15" w:rsidP="003469E3">
      <w:pPr>
        <w:pStyle w:val="ListParagraph"/>
        <w:numPr>
          <w:ilvl w:val="0"/>
          <w:numId w:val="4"/>
        </w:numPr>
        <w:tabs>
          <w:tab w:val="left" w:pos="615"/>
        </w:tabs>
        <w:spacing w:before="2" w:line="360" w:lineRule="auto"/>
        <w:rPr>
          <w:rFonts w:ascii="Times New Roman" w:hAnsi="Times New Roman" w:cs="Times New Roman"/>
          <w:sz w:val="24"/>
          <w:szCs w:val="24"/>
        </w:rPr>
      </w:pPr>
      <w:r w:rsidRPr="003469E3">
        <w:rPr>
          <w:rFonts w:ascii="Times New Roman" w:hAnsi="Times New Roman" w:cs="Times New Roman"/>
          <w:color w:val="221F1F"/>
          <w:sz w:val="24"/>
          <w:szCs w:val="24"/>
        </w:rPr>
        <w:t>Child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Protection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Safeguarding</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pacing w:val="-2"/>
          <w:sz w:val="24"/>
          <w:szCs w:val="24"/>
        </w:rPr>
        <w:t>Statement</w:t>
      </w:r>
    </w:p>
    <w:p w14:paraId="65AB68C1" w14:textId="77777777" w:rsidR="00A442FC" w:rsidRPr="003469E3" w:rsidRDefault="00814A15" w:rsidP="003469E3">
      <w:pPr>
        <w:pStyle w:val="ListParagraph"/>
        <w:numPr>
          <w:ilvl w:val="0"/>
          <w:numId w:val="4"/>
        </w:numPr>
        <w:tabs>
          <w:tab w:val="left" w:pos="615"/>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SEN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pacing w:val="-2"/>
          <w:sz w:val="24"/>
          <w:szCs w:val="24"/>
        </w:rPr>
        <w:t>Policy</w:t>
      </w:r>
    </w:p>
    <w:p w14:paraId="5F2AEB44" w14:textId="77777777" w:rsidR="00681CD1" w:rsidRPr="003469E3" w:rsidRDefault="00814A15"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Wellbeing</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2"/>
          <w:sz w:val="24"/>
          <w:szCs w:val="24"/>
        </w:rPr>
        <w:t xml:space="preserve"> </w:t>
      </w:r>
    </w:p>
    <w:p w14:paraId="5999A51E"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Dignity</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Respect</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Work</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2"/>
          <w:sz w:val="24"/>
          <w:szCs w:val="24"/>
        </w:rPr>
        <w:t xml:space="preserve"> </w:t>
      </w:r>
    </w:p>
    <w:p w14:paraId="594A22C7"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Acceptable</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Use</w:t>
      </w:r>
      <w:r w:rsidRPr="003469E3">
        <w:rPr>
          <w:rFonts w:ascii="Times New Roman" w:hAnsi="Times New Roman" w:cs="Times New Roman"/>
          <w:color w:val="221F1F"/>
          <w:spacing w:val="-2"/>
          <w:sz w:val="24"/>
          <w:szCs w:val="24"/>
        </w:rPr>
        <w:t xml:space="preserve"> Policy</w:t>
      </w:r>
    </w:p>
    <w:p w14:paraId="2060566F"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Attendance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pacing w:val="-2"/>
          <w:sz w:val="24"/>
          <w:szCs w:val="24"/>
        </w:rPr>
        <w:t>Policy</w:t>
      </w:r>
    </w:p>
    <w:p w14:paraId="611CA821" w14:textId="77777777" w:rsidR="00681CD1" w:rsidRPr="003469E3" w:rsidRDefault="00681CD1" w:rsidP="003469E3">
      <w:pPr>
        <w:pStyle w:val="ListParagraph"/>
        <w:numPr>
          <w:ilvl w:val="0"/>
          <w:numId w:val="4"/>
        </w:numPr>
        <w:tabs>
          <w:tab w:val="left" w:pos="615"/>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SSE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 xml:space="preserve">DEIS  </w:t>
      </w:r>
      <w:r w:rsidRPr="003469E3">
        <w:rPr>
          <w:rFonts w:ascii="Times New Roman" w:hAnsi="Times New Roman" w:cs="Times New Roman"/>
          <w:color w:val="221F1F"/>
          <w:spacing w:val="-2"/>
          <w:sz w:val="24"/>
          <w:szCs w:val="24"/>
        </w:rPr>
        <w:t>plans</w:t>
      </w:r>
    </w:p>
    <w:p w14:paraId="1FC39945" w14:textId="77777777" w:rsidR="00681CD1" w:rsidRPr="003469E3" w:rsidRDefault="00681CD1" w:rsidP="003469E3">
      <w:pPr>
        <w:spacing w:line="360" w:lineRule="auto"/>
        <w:rPr>
          <w:rFonts w:ascii="Times New Roman" w:hAnsi="Times New Roman" w:cs="Times New Roman"/>
          <w:sz w:val="24"/>
          <w:szCs w:val="24"/>
        </w:rPr>
      </w:pPr>
    </w:p>
    <w:p w14:paraId="0562CB0E" w14:textId="77777777" w:rsidR="00681CD1" w:rsidRPr="003469E3" w:rsidRDefault="00681CD1" w:rsidP="003469E3">
      <w:pPr>
        <w:spacing w:line="360" w:lineRule="auto"/>
        <w:rPr>
          <w:rFonts w:ascii="Times New Roman" w:hAnsi="Times New Roman" w:cs="Times New Roman"/>
          <w:b/>
          <w:sz w:val="24"/>
          <w:szCs w:val="24"/>
        </w:rPr>
      </w:pPr>
    </w:p>
    <w:p w14:paraId="6D7417CF" w14:textId="77777777" w:rsidR="00681CD1" w:rsidRPr="003469E3" w:rsidRDefault="00681CD1" w:rsidP="003469E3">
      <w:pPr>
        <w:spacing w:line="360" w:lineRule="auto"/>
        <w:ind w:left="80"/>
        <w:rPr>
          <w:rFonts w:ascii="Times New Roman" w:hAnsi="Times New Roman" w:cs="Times New Roman"/>
          <w:b/>
          <w:sz w:val="24"/>
          <w:szCs w:val="24"/>
        </w:rPr>
      </w:pPr>
      <w:r w:rsidRPr="003469E3">
        <w:rPr>
          <w:rFonts w:ascii="Times New Roman" w:hAnsi="Times New Roman" w:cs="Times New Roman"/>
          <w:b/>
          <w:color w:val="221F1F"/>
          <w:sz w:val="24"/>
          <w:szCs w:val="24"/>
        </w:rPr>
        <w:t>Relationships</w:t>
      </w:r>
      <w:r w:rsidRPr="003469E3">
        <w:rPr>
          <w:rFonts w:ascii="Times New Roman" w:hAnsi="Times New Roman" w:cs="Times New Roman"/>
          <w:b/>
          <w:color w:val="221F1F"/>
          <w:spacing w:val="-2"/>
          <w:sz w:val="24"/>
          <w:szCs w:val="24"/>
        </w:rPr>
        <w:t xml:space="preserve"> </w:t>
      </w:r>
      <w:r w:rsidRPr="003469E3">
        <w:rPr>
          <w:rFonts w:ascii="Times New Roman" w:hAnsi="Times New Roman" w:cs="Times New Roman"/>
          <w:b/>
          <w:color w:val="221F1F"/>
          <w:sz w:val="24"/>
          <w:szCs w:val="24"/>
        </w:rPr>
        <w:t>and</w:t>
      </w:r>
      <w:r w:rsidRPr="003469E3">
        <w:rPr>
          <w:rFonts w:ascii="Times New Roman" w:hAnsi="Times New Roman" w:cs="Times New Roman"/>
          <w:b/>
          <w:color w:val="221F1F"/>
          <w:spacing w:val="-5"/>
          <w:sz w:val="24"/>
          <w:szCs w:val="24"/>
        </w:rPr>
        <w:t xml:space="preserve"> </w:t>
      </w:r>
      <w:r w:rsidRPr="003469E3">
        <w:rPr>
          <w:rFonts w:ascii="Times New Roman" w:hAnsi="Times New Roman" w:cs="Times New Roman"/>
          <w:b/>
          <w:color w:val="221F1F"/>
          <w:sz w:val="24"/>
          <w:szCs w:val="24"/>
        </w:rPr>
        <w:t>Partnerships</w:t>
      </w:r>
      <w:r w:rsidRPr="003469E3">
        <w:rPr>
          <w:rFonts w:ascii="Times New Roman" w:hAnsi="Times New Roman" w:cs="Times New Roman"/>
          <w:b/>
          <w:color w:val="221F1F"/>
          <w:spacing w:val="4"/>
          <w:sz w:val="24"/>
          <w:szCs w:val="24"/>
        </w:rPr>
        <w:t xml:space="preserve"> </w:t>
      </w:r>
      <w:r w:rsidRPr="003469E3">
        <w:rPr>
          <w:rFonts w:ascii="Times New Roman" w:hAnsi="Times New Roman" w:cs="Times New Roman"/>
          <w:b/>
          <w:color w:val="221F1F"/>
          <w:spacing w:val="-10"/>
          <w:sz w:val="24"/>
          <w:szCs w:val="24"/>
        </w:rPr>
        <w:t>-</w:t>
      </w:r>
    </w:p>
    <w:p w14:paraId="1A0F15FF" w14:textId="77777777" w:rsidR="00A344DF" w:rsidRPr="003469E3" w:rsidRDefault="00A344DF" w:rsidP="003469E3">
      <w:pPr>
        <w:tabs>
          <w:tab w:val="left" w:pos="439"/>
        </w:tabs>
        <w:spacing w:line="360" w:lineRule="auto"/>
        <w:rPr>
          <w:rFonts w:ascii="Times New Roman" w:hAnsi="Times New Roman" w:cs="Times New Roman"/>
          <w:sz w:val="24"/>
          <w:szCs w:val="24"/>
        </w:rPr>
      </w:pPr>
    </w:p>
    <w:p w14:paraId="6D826BAD" w14:textId="76D665DF" w:rsidR="00681CD1" w:rsidRPr="003469E3" w:rsidRDefault="00681CD1" w:rsidP="003469E3">
      <w:pPr>
        <w:tabs>
          <w:tab w:val="left" w:pos="439"/>
        </w:tabs>
        <w:spacing w:line="360" w:lineRule="auto"/>
        <w:rPr>
          <w:rFonts w:ascii="Times New Roman" w:hAnsi="Times New Roman" w:cs="Times New Roman"/>
          <w:sz w:val="24"/>
          <w:szCs w:val="24"/>
        </w:rPr>
      </w:pPr>
      <w:r w:rsidRPr="003469E3">
        <w:rPr>
          <w:rFonts w:ascii="Times New Roman" w:hAnsi="Times New Roman" w:cs="Times New Roman"/>
          <w:sz w:val="24"/>
          <w:szCs w:val="24"/>
        </w:rPr>
        <w:t>Strong</w:t>
      </w:r>
      <w:r w:rsidRPr="003469E3">
        <w:rPr>
          <w:rFonts w:ascii="Times New Roman" w:hAnsi="Times New Roman" w:cs="Times New Roman"/>
          <w:spacing w:val="-3"/>
          <w:sz w:val="24"/>
          <w:szCs w:val="24"/>
        </w:rPr>
        <w:t xml:space="preserve"> </w:t>
      </w:r>
      <w:r w:rsidRPr="003469E3">
        <w:rPr>
          <w:rFonts w:ascii="Times New Roman" w:hAnsi="Times New Roman" w:cs="Times New Roman"/>
          <w:sz w:val="24"/>
          <w:szCs w:val="24"/>
        </w:rPr>
        <w:t>interpersonal</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connections</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are</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w:t>
      </w:r>
      <w:r w:rsidRPr="003469E3">
        <w:rPr>
          <w:rFonts w:ascii="Times New Roman" w:hAnsi="Times New Roman" w:cs="Times New Roman"/>
          <w:spacing w:val="-5"/>
          <w:sz w:val="24"/>
          <w:szCs w:val="24"/>
        </w:rPr>
        <w:t xml:space="preserve"> </w:t>
      </w:r>
      <w:r w:rsidRPr="003469E3">
        <w:rPr>
          <w:rFonts w:ascii="Times New Roman" w:hAnsi="Times New Roman" w:cs="Times New Roman"/>
          <w:sz w:val="24"/>
          <w:szCs w:val="24"/>
        </w:rPr>
        <w:t>vital</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part</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of</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effectively</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preventing</w:t>
      </w:r>
      <w:r w:rsidRPr="003469E3">
        <w:rPr>
          <w:rFonts w:ascii="Times New Roman" w:hAnsi="Times New Roman" w:cs="Times New Roman"/>
          <w:spacing w:val="-4"/>
          <w:sz w:val="24"/>
          <w:szCs w:val="24"/>
        </w:rPr>
        <w:t xml:space="preserve"> </w:t>
      </w:r>
      <w:r w:rsidRPr="003469E3">
        <w:rPr>
          <w:rFonts w:ascii="Times New Roman" w:hAnsi="Times New Roman" w:cs="Times New Roman"/>
          <w:sz w:val="24"/>
          <w:szCs w:val="24"/>
        </w:rPr>
        <w:t>and</w:t>
      </w:r>
      <w:r w:rsidRPr="003469E3">
        <w:rPr>
          <w:rFonts w:ascii="Times New Roman" w:hAnsi="Times New Roman" w:cs="Times New Roman"/>
          <w:spacing w:val="-6"/>
          <w:sz w:val="24"/>
          <w:szCs w:val="24"/>
        </w:rPr>
        <w:t xml:space="preserve"> </w:t>
      </w:r>
      <w:r w:rsidRPr="003469E3">
        <w:rPr>
          <w:rFonts w:ascii="Times New Roman" w:hAnsi="Times New Roman" w:cs="Times New Roman"/>
          <w:sz w:val="24"/>
          <w:szCs w:val="24"/>
        </w:rPr>
        <w:t xml:space="preserve">addressing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These interpersonal connections are supported through a range of formal and informal structures. </w:t>
      </w:r>
    </w:p>
    <w:p w14:paraId="5E997812" w14:textId="2E1798A3" w:rsidR="00A344DF" w:rsidRPr="003469E3" w:rsidRDefault="00A344DF" w:rsidP="003469E3">
      <w:pPr>
        <w:spacing w:line="360" w:lineRule="auto"/>
        <w:rPr>
          <w:rFonts w:ascii="Times New Roman" w:hAnsi="Times New Roman" w:cs="Times New Roman"/>
          <w:i/>
          <w:sz w:val="24"/>
          <w:szCs w:val="24"/>
        </w:rPr>
      </w:pPr>
    </w:p>
    <w:p w14:paraId="40A036E3" w14:textId="77777777" w:rsidR="00A344DF" w:rsidRPr="003469E3" w:rsidRDefault="00A344DF"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Sacred Heart SNS has a proud tradition of developing strong partnerships with parents/guardians and the wider community, which is a central part of the well-being process. We efficiently engage with appropriate agencies and specialist services to advise, support and contribute to health and well-being, teaching and learning </w:t>
      </w:r>
    </w:p>
    <w:p w14:paraId="3DBBE507" w14:textId="720B5535" w:rsidR="00A344DF" w:rsidRPr="003469E3" w:rsidRDefault="00A344DF" w:rsidP="003469E3">
      <w:pPr>
        <w:spacing w:line="360" w:lineRule="auto"/>
        <w:rPr>
          <w:rFonts w:ascii="Times New Roman" w:hAnsi="Times New Roman" w:cs="Times New Roman"/>
          <w:b/>
          <w:sz w:val="24"/>
          <w:szCs w:val="24"/>
        </w:rPr>
      </w:pPr>
    </w:p>
    <w:p w14:paraId="6C4E1B93" w14:textId="2B833419" w:rsidR="00A344DF" w:rsidRPr="003469E3" w:rsidRDefault="00A344DF"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It is essential that all staff continue to develop their competence and confidence in the promotion of wellbeing. The qualified classroom teacher is the best placed professional to work sensitively and consistently with students and she/he can have a powerful impact on influencing students’ attitudes, values, and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in all aspects of education. This can be achieved through accessing continuing professional development (CPD) and training which includes the sharing of expertise and learning, and having opportunities to model and engage in collaborative working. </w:t>
      </w:r>
    </w:p>
    <w:p w14:paraId="017CA985" w14:textId="77777777" w:rsidR="00A344DF" w:rsidRPr="003469E3" w:rsidRDefault="00A344DF" w:rsidP="003469E3">
      <w:pPr>
        <w:spacing w:line="360" w:lineRule="auto"/>
        <w:rPr>
          <w:rFonts w:ascii="Times New Roman" w:hAnsi="Times New Roman" w:cs="Times New Roman"/>
          <w:sz w:val="24"/>
          <w:szCs w:val="24"/>
        </w:rPr>
      </w:pPr>
    </w:p>
    <w:p w14:paraId="0C758B9D" w14:textId="2DBFD90E" w:rsidR="00A344DF" w:rsidRPr="003469E3" w:rsidRDefault="00A344DF"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Sacred Heart SNS implements a number of </w:t>
      </w:r>
      <w:proofErr w:type="spellStart"/>
      <w:r w:rsidRPr="003469E3">
        <w:rPr>
          <w:rFonts w:ascii="Times New Roman" w:hAnsi="Times New Roman" w:cs="Times New Roman"/>
          <w:sz w:val="24"/>
          <w:szCs w:val="24"/>
        </w:rPr>
        <w:t>programmes</w:t>
      </w:r>
      <w:proofErr w:type="spellEnd"/>
      <w:r w:rsidRPr="003469E3">
        <w:rPr>
          <w:rFonts w:ascii="Times New Roman" w:hAnsi="Times New Roman" w:cs="Times New Roman"/>
          <w:sz w:val="24"/>
          <w:szCs w:val="24"/>
        </w:rPr>
        <w:t xml:space="preserve"> and initiatives throughout daily school life that promote relationships and partne</w:t>
      </w:r>
      <w:r w:rsidR="00F2218E">
        <w:rPr>
          <w:rFonts w:ascii="Times New Roman" w:hAnsi="Times New Roman" w:cs="Times New Roman"/>
          <w:sz w:val="24"/>
          <w:szCs w:val="24"/>
        </w:rPr>
        <w:t>r</w:t>
      </w:r>
      <w:r w:rsidRPr="003469E3">
        <w:rPr>
          <w:rFonts w:ascii="Times New Roman" w:hAnsi="Times New Roman" w:cs="Times New Roman"/>
          <w:sz w:val="24"/>
          <w:szCs w:val="24"/>
        </w:rPr>
        <w:t xml:space="preserve">ships; this list is not exhaustive; </w:t>
      </w:r>
    </w:p>
    <w:p w14:paraId="1479C428"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SPHE Curriculum and Anti-bullying practices</w:t>
      </w:r>
    </w:p>
    <w:p w14:paraId="1E66ECE5"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lastRenderedPageBreak/>
        <w:t xml:space="preserve">Weaving Wellbeing </w:t>
      </w:r>
      <w:proofErr w:type="spellStart"/>
      <w:r w:rsidRPr="003469E3">
        <w:rPr>
          <w:rFonts w:ascii="Times New Roman" w:hAnsi="Times New Roman" w:cs="Times New Roman"/>
          <w:sz w:val="24"/>
          <w:szCs w:val="24"/>
        </w:rPr>
        <w:t>Programme</w:t>
      </w:r>
      <w:proofErr w:type="spellEnd"/>
    </w:p>
    <w:p w14:paraId="6D9AC486"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Wellbeing Journal</w:t>
      </w:r>
    </w:p>
    <w:p w14:paraId="65723B21" w14:textId="473F4A1C"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Roots of Empathy</w:t>
      </w:r>
    </w:p>
    <w:p w14:paraId="620B017E" w14:textId="78027443"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Student Council</w:t>
      </w:r>
    </w:p>
    <w:p w14:paraId="6A535F8A"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Continuum of Support Model</w:t>
      </w:r>
    </w:p>
    <w:p w14:paraId="1B852952"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Project based learning</w:t>
      </w:r>
    </w:p>
    <w:p w14:paraId="5E8EEFC0"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Code of </w:t>
      </w:r>
      <w:proofErr w:type="spellStart"/>
      <w:r w:rsidRPr="003469E3">
        <w:rPr>
          <w:rFonts w:ascii="Times New Roman" w:hAnsi="Times New Roman" w:cs="Times New Roman"/>
          <w:sz w:val="24"/>
          <w:szCs w:val="24"/>
        </w:rPr>
        <w:t>Behaviour</w:t>
      </w:r>
      <w:proofErr w:type="spellEnd"/>
    </w:p>
    <w:p w14:paraId="2C908519"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Restorative Practices including Activity Pack.</w:t>
      </w:r>
    </w:p>
    <w:p w14:paraId="3F4EDC96"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‘Bucket Filling’ approaches</w:t>
      </w:r>
    </w:p>
    <w:p w14:paraId="4F712B6D"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Student Committees: Student Council, Green School Committee.</w:t>
      </w:r>
    </w:p>
    <w:p w14:paraId="439BD2A2"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Outdoor Learning</w:t>
      </w:r>
    </w:p>
    <w:p w14:paraId="4BEC691E"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Internet Safety Workshops – Cybersafe Ireland, celebrating Internet Safety Day</w:t>
      </w:r>
    </w:p>
    <w:p w14:paraId="47897CB0"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Breakfast Club – SCP</w:t>
      </w:r>
    </w:p>
    <w:p w14:paraId="00814F26"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Health &amp; Hygiene </w:t>
      </w:r>
      <w:proofErr w:type="spellStart"/>
      <w:r w:rsidRPr="003469E3">
        <w:rPr>
          <w:rFonts w:ascii="Times New Roman" w:hAnsi="Times New Roman" w:cs="Times New Roman"/>
          <w:sz w:val="24"/>
          <w:szCs w:val="24"/>
        </w:rPr>
        <w:t>Programme</w:t>
      </w:r>
      <w:proofErr w:type="spellEnd"/>
      <w:r w:rsidRPr="003469E3">
        <w:rPr>
          <w:rFonts w:ascii="Times New Roman" w:hAnsi="Times New Roman" w:cs="Times New Roman"/>
          <w:sz w:val="24"/>
          <w:szCs w:val="24"/>
        </w:rPr>
        <w:t xml:space="preserve"> - SCP</w:t>
      </w:r>
    </w:p>
    <w:p w14:paraId="7BC604CC"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Athletics </w:t>
      </w:r>
      <w:proofErr w:type="spellStart"/>
      <w:r w:rsidRPr="003469E3">
        <w:rPr>
          <w:rFonts w:ascii="Times New Roman" w:hAnsi="Times New Roman" w:cs="Times New Roman"/>
          <w:sz w:val="24"/>
          <w:szCs w:val="24"/>
        </w:rPr>
        <w:t>e.g</w:t>
      </w:r>
      <w:proofErr w:type="spellEnd"/>
      <w:r w:rsidRPr="003469E3">
        <w:rPr>
          <w:rFonts w:ascii="Times New Roman" w:hAnsi="Times New Roman" w:cs="Times New Roman"/>
          <w:sz w:val="24"/>
          <w:szCs w:val="24"/>
        </w:rPr>
        <w:t xml:space="preserve"> Marathon Kids</w:t>
      </w:r>
    </w:p>
    <w:p w14:paraId="76B2F573"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School Completion </w:t>
      </w:r>
      <w:proofErr w:type="spellStart"/>
      <w:r w:rsidRPr="003469E3">
        <w:rPr>
          <w:rFonts w:ascii="Times New Roman" w:hAnsi="Times New Roman" w:cs="Times New Roman"/>
          <w:sz w:val="24"/>
          <w:szCs w:val="24"/>
        </w:rPr>
        <w:t>Programme</w:t>
      </w:r>
      <w:proofErr w:type="spellEnd"/>
      <w:r w:rsidRPr="003469E3">
        <w:rPr>
          <w:rFonts w:ascii="Times New Roman" w:hAnsi="Times New Roman" w:cs="Times New Roman"/>
          <w:sz w:val="24"/>
          <w:szCs w:val="24"/>
        </w:rPr>
        <w:t xml:space="preserve"> Supports: Mentoring, Check &amp; Connect, Rise Up</w:t>
      </w:r>
    </w:p>
    <w:p w14:paraId="4A7F455F"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External teachers for different strands of PE to promote active living e.g. GAA (weekly), rugby, skipping</w:t>
      </w:r>
    </w:p>
    <w:p w14:paraId="0F952C73" w14:textId="03E8505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Swimming lessons at local leisure </w:t>
      </w:r>
      <w:proofErr w:type="spellStart"/>
      <w:r w:rsidRPr="003469E3">
        <w:rPr>
          <w:rFonts w:ascii="Times New Roman" w:hAnsi="Times New Roman" w:cs="Times New Roman"/>
          <w:sz w:val="24"/>
          <w:szCs w:val="24"/>
        </w:rPr>
        <w:t>centre</w:t>
      </w:r>
      <w:proofErr w:type="spellEnd"/>
    </w:p>
    <w:p w14:paraId="68D6F092"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Healthy Eating</w:t>
      </w:r>
    </w:p>
    <w:p w14:paraId="18D8051B" w14:textId="0C3535A4"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Hot Lunches </w:t>
      </w:r>
      <w:proofErr w:type="spellStart"/>
      <w:r w:rsidRPr="003469E3">
        <w:rPr>
          <w:rFonts w:ascii="Times New Roman" w:hAnsi="Times New Roman" w:cs="Times New Roman"/>
          <w:sz w:val="24"/>
          <w:szCs w:val="24"/>
        </w:rPr>
        <w:t>programme</w:t>
      </w:r>
      <w:proofErr w:type="spellEnd"/>
    </w:p>
    <w:p w14:paraId="26E7DA45"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Monthly Assemblies – grade level</w:t>
      </w:r>
    </w:p>
    <w:p w14:paraId="27AD40F7"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Developing strong home-school relationships - HSCL</w:t>
      </w:r>
    </w:p>
    <w:p w14:paraId="3CA20A8A"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Themed Weeks (e.g. </w:t>
      </w:r>
      <w:proofErr w:type="spellStart"/>
      <w:r w:rsidRPr="003469E3">
        <w:rPr>
          <w:rFonts w:ascii="Times New Roman" w:hAnsi="Times New Roman" w:cs="Times New Roman"/>
          <w:sz w:val="24"/>
          <w:szCs w:val="24"/>
        </w:rPr>
        <w:t>Maths</w:t>
      </w:r>
      <w:proofErr w:type="spellEnd"/>
      <w:r w:rsidRPr="003469E3">
        <w:rPr>
          <w:rFonts w:ascii="Times New Roman" w:hAnsi="Times New Roman" w:cs="Times New Roman"/>
          <w:sz w:val="24"/>
          <w:szCs w:val="24"/>
        </w:rPr>
        <w:t xml:space="preserve"> Week, Science Week, Engineers Week, Book Week, Heritage Week </w:t>
      </w:r>
      <w:proofErr w:type="spellStart"/>
      <w:r w:rsidRPr="003469E3">
        <w:rPr>
          <w:rFonts w:ascii="Times New Roman" w:hAnsi="Times New Roman" w:cs="Times New Roman"/>
          <w:sz w:val="24"/>
          <w:szCs w:val="24"/>
        </w:rPr>
        <w:t>etc</w:t>
      </w:r>
      <w:proofErr w:type="spellEnd"/>
      <w:r w:rsidRPr="003469E3">
        <w:rPr>
          <w:rFonts w:ascii="Times New Roman" w:hAnsi="Times New Roman" w:cs="Times New Roman"/>
          <w:sz w:val="24"/>
          <w:szCs w:val="24"/>
        </w:rPr>
        <w:t>)</w:t>
      </w:r>
    </w:p>
    <w:p w14:paraId="2F7B1C90" w14:textId="2EFCCE50"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Promoting the Arts – trips to ARC Theatre, Creative Schools initiative, guitar lessons, drumming, Magic of Music </w:t>
      </w:r>
      <w:proofErr w:type="spellStart"/>
      <w:r w:rsidRPr="003469E3">
        <w:rPr>
          <w:rFonts w:ascii="Times New Roman" w:hAnsi="Times New Roman" w:cs="Times New Roman"/>
          <w:sz w:val="24"/>
          <w:szCs w:val="24"/>
        </w:rPr>
        <w:t>Programme</w:t>
      </w:r>
      <w:proofErr w:type="spellEnd"/>
    </w:p>
    <w:p w14:paraId="33839AC5" w14:textId="21026FCE"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proofErr w:type="spellStart"/>
      <w:r w:rsidRPr="003469E3">
        <w:rPr>
          <w:rFonts w:ascii="Times New Roman" w:hAnsi="Times New Roman" w:cs="Times New Roman"/>
          <w:sz w:val="24"/>
          <w:szCs w:val="24"/>
        </w:rPr>
        <w:t>Sambanarden</w:t>
      </w:r>
      <w:proofErr w:type="spellEnd"/>
      <w:r w:rsidR="00F2218E">
        <w:rPr>
          <w:rFonts w:ascii="Times New Roman" w:hAnsi="Times New Roman" w:cs="Times New Roman"/>
          <w:sz w:val="24"/>
          <w:szCs w:val="24"/>
        </w:rPr>
        <w:t xml:space="preserve"> Drumming </w:t>
      </w:r>
    </w:p>
    <w:p w14:paraId="39CE342A" w14:textId="2039063A"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Partne</w:t>
      </w:r>
      <w:r w:rsidR="00F2218E">
        <w:rPr>
          <w:rFonts w:ascii="Times New Roman" w:hAnsi="Times New Roman" w:cs="Times New Roman"/>
          <w:sz w:val="24"/>
          <w:szCs w:val="24"/>
        </w:rPr>
        <w:t>r</w:t>
      </w:r>
      <w:r w:rsidRPr="003469E3">
        <w:rPr>
          <w:rFonts w:ascii="Times New Roman" w:hAnsi="Times New Roman" w:cs="Times New Roman"/>
          <w:sz w:val="24"/>
          <w:szCs w:val="24"/>
        </w:rPr>
        <w:t>ship with Civic Theatre</w:t>
      </w:r>
    </w:p>
    <w:p w14:paraId="21037E48"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After School Clubs e.g. Chess, Coding, Art &amp; Crafts</w:t>
      </w:r>
    </w:p>
    <w:p w14:paraId="1E104BF4" w14:textId="4E7568A2"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School-based Counselling/Assistant Psychologist support</w:t>
      </w:r>
    </w:p>
    <w:p w14:paraId="093BEBEB" w14:textId="0F282356"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proofErr w:type="spellStart"/>
      <w:r w:rsidRPr="003469E3">
        <w:rPr>
          <w:rFonts w:ascii="Times New Roman" w:hAnsi="Times New Roman" w:cs="Times New Roman"/>
          <w:sz w:val="24"/>
          <w:szCs w:val="24"/>
        </w:rPr>
        <w:t>Seomra</w:t>
      </w:r>
      <w:proofErr w:type="spellEnd"/>
      <w:r w:rsidRPr="003469E3">
        <w:rPr>
          <w:rFonts w:ascii="Times New Roman" w:hAnsi="Times New Roman" w:cs="Times New Roman"/>
          <w:sz w:val="24"/>
          <w:szCs w:val="24"/>
        </w:rPr>
        <w:t xml:space="preserve"> </w:t>
      </w:r>
      <w:proofErr w:type="spellStart"/>
      <w:r w:rsidRPr="003469E3">
        <w:rPr>
          <w:rFonts w:ascii="Times New Roman" w:hAnsi="Times New Roman" w:cs="Times New Roman"/>
          <w:sz w:val="24"/>
          <w:szCs w:val="24"/>
        </w:rPr>
        <w:t>Sonas</w:t>
      </w:r>
      <w:proofErr w:type="spellEnd"/>
    </w:p>
    <w:p w14:paraId="11E04CBF" w14:textId="2267E619"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Emotional Coaching</w:t>
      </w:r>
    </w:p>
    <w:p w14:paraId="723E812A"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Nurture Room – attachment theory and neuro-scientific approach to wellbeing for children</w:t>
      </w:r>
    </w:p>
    <w:p w14:paraId="62EE2AEE"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Brain Calm activities</w:t>
      </w:r>
    </w:p>
    <w:p w14:paraId="65F1E445"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Communicating with National Council for Special Education (NCSE) to provide sufficient SNA access for pupils</w:t>
      </w:r>
    </w:p>
    <w:p w14:paraId="0BCF15EB" w14:textId="090BFDDF"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lastRenderedPageBreak/>
        <w:t xml:space="preserve">CPD </w:t>
      </w:r>
      <w:r w:rsidR="00F2218E">
        <w:rPr>
          <w:rFonts w:ascii="Times New Roman" w:hAnsi="Times New Roman" w:cs="Times New Roman"/>
          <w:sz w:val="24"/>
          <w:szCs w:val="24"/>
        </w:rPr>
        <w:t xml:space="preserve">and training opportunities </w:t>
      </w:r>
      <w:r w:rsidRPr="003469E3">
        <w:rPr>
          <w:rFonts w:ascii="Times New Roman" w:hAnsi="Times New Roman" w:cs="Times New Roman"/>
          <w:sz w:val="24"/>
          <w:szCs w:val="24"/>
        </w:rPr>
        <w:t>for school staff</w:t>
      </w:r>
    </w:p>
    <w:p w14:paraId="22888C99"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NEPS support at whole school, class and individual levels</w:t>
      </w:r>
    </w:p>
    <w:p w14:paraId="6B869435"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NBSS support – National </w:t>
      </w:r>
      <w:proofErr w:type="spellStart"/>
      <w:r w:rsidRPr="003469E3">
        <w:rPr>
          <w:rFonts w:ascii="Times New Roman" w:hAnsi="Times New Roman" w:cs="Times New Roman"/>
          <w:sz w:val="24"/>
          <w:szCs w:val="24"/>
        </w:rPr>
        <w:t>Behavioural</w:t>
      </w:r>
      <w:proofErr w:type="spellEnd"/>
      <w:r w:rsidRPr="003469E3">
        <w:rPr>
          <w:rFonts w:ascii="Times New Roman" w:hAnsi="Times New Roman" w:cs="Times New Roman"/>
          <w:sz w:val="24"/>
          <w:szCs w:val="24"/>
        </w:rPr>
        <w:t xml:space="preserve"> Support Service</w:t>
      </w:r>
    </w:p>
    <w:p w14:paraId="24F0B229"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proofErr w:type="spellStart"/>
      <w:r w:rsidRPr="003469E3">
        <w:rPr>
          <w:rFonts w:ascii="Times New Roman" w:hAnsi="Times New Roman" w:cs="Times New Roman"/>
          <w:sz w:val="24"/>
          <w:szCs w:val="24"/>
        </w:rPr>
        <w:t>Tusla’s</w:t>
      </w:r>
      <w:proofErr w:type="spellEnd"/>
      <w:r w:rsidRPr="003469E3">
        <w:rPr>
          <w:rFonts w:ascii="Times New Roman" w:hAnsi="Times New Roman" w:cs="Times New Roman"/>
          <w:sz w:val="24"/>
          <w:szCs w:val="24"/>
        </w:rPr>
        <w:t xml:space="preserve"> </w:t>
      </w:r>
      <w:proofErr w:type="spellStart"/>
      <w:r w:rsidRPr="003469E3">
        <w:rPr>
          <w:rFonts w:ascii="Times New Roman" w:hAnsi="Times New Roman" w:cs="Times New Roman"/>
          <w:sz w:val="24"/>
          <w:szCs w:val="24"/>
        </w:rPr>
        <w:t>Meitheal</w:t>
      </w:r>
      <w:proofErr w:type="spellEnd"/>
      <w:r w:rsidRPr="003469E3">
        <w:rPr>
          <w:rFonts w:ascii="Times New Roman" w:hAnsi="Times New Roman" w:cs="Times New Roman"/>
          <w:sz w:val="24"/>
          <w:szCs w:val="24"/>
        </w:rPr>
        <w:t xml:space="preserve"> approach for children who need the support of more than one service</w:t>
      </w:r>
    </w:p>
    <w:p w14:paraId="40EFA0F1"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proofErr w:type="spellStart"/>
      <w:r w:rsidRPr="003469E3">
        <w:rPr>
          <w:rFonts w:ascii="Times New Roman" w:hAnsi="Times New Roman" w:cs="Times New Roman"/>
          <w:sz w:val="24"/>
          <w:szCs w:val="24"/>
        </w:rPr>
        <w:t>Barnardos</w:t>
      </w:r>
      <w:proofErr w:type="spellEnd"/>
      <w:r w:rsidRPr="003469E3">
        <w:rPr>
          <w:rFonts w:ascii="Times New Roman" w:hAnsi="Times New Roman" w:cs="Times New Roman"/>
          <w:sz w:val="24"/>
          <w:szCs w:val="24"/>
        </w:rPr>
        <w:t xml:space="preserve"> – referral from school for support for pupils and families, facilitating support in school</w:t>
      </w:r>
    </w:p>
    <w:p w14:paraId="43FE136B"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 xml:space="preserve">Supporting referrals to and liaising with CAHMS – </w:t>
      </w:r>
      <w:proofErr w:type="spellStart"/>
      <w:r w:rsidRPr="003469E3">
        <w:rPr>
          <w:rFonts w:ascii="Times New Roman" w:hAnsi="Times New Roman" w:cs="Times New Roman"/>
          <w:sz w:val="24"/>
          <w:szCs w:val="24"/>
        </w:rPr>
        <w:t>Lucena</w:t>
      </w:r>
      <w:proofErr w:type="spellEnd"/>
      <w:r w:rsidRPr="003469E3">
        <w:rPr>
          <w:rFonts w:ascii="Times New Roman" w:hAnsi="Times New Roman" w:cs="Times New Roman"/>
          <w:sz w:val="24"/>
          <w:szCs w:val="24"/>
        </w:rPr>
        <w:t xml:space="preserve"> Clinic</w:t>
      </w:r>
    </w:p>
    <w:p w14:paraId="053BCFDC"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Supporting referrals to and liaising with EWO - Education Welfare Officer; support for pupils with concerning attendance</w:t>
      </w:r>
    </w:p>
    <w:p w14:paraId="62A1D22F" w14:textId="77777777" w:rsidR="00A344DF" w:rsidRPr="003469E3" w:rsidRDefault="00A344DF" w:rsidP="003469E3">
      <w:pPr>
        <w:pStyle w:val="ListParagraph"/>
        <w:widowControl/>
        <w:numPr>
          <w:ilvl w:val="0"/>
          <w:numId w:val="12"/>
        </w:numPr>
        <w:autoSpaceDE/>
        <w:autoSpaceDN/>
        <w:spacing w:after="200" w:line="360" w:lineRule="auto"/>
        <w:contextualSpacing/>
        <w:rPr>
          <w:rFonts w:ascii="Times New Roman" w:hAnsi="Times New Roman" w:cs="Times New Roman"/>
          <w:sz w:val="24"/>
          <w:szCs w:val="24"/>
        </w:rPr>
      </w:pPr>
      <w:r w:rsidRPr="003469E3">
        <w:rPr>
          <w:rFonts w:ascii="Times New Roman" w:hAnsi="Times New Roman" w:cs="Times New Roman"/>
          <w:sz w:val="24"/>
          <w:szCs w:val="24"/>
        </w:rPr>
        <w:t>Links with HSE personnel e.g. Primary Care Team, School Age Team, Early Intervention Team, Assessment of Need Team</w:t>
      </w:r>
    </w:p>
    <w:p w14:paraId="08BC9A9B" w14:textId="3B4D664D" w:rsidR="00A344DF" w:rsidRPr="003469E3" w:rsidRDefault="00A344DF" w:rsidP="003469E3">
      <w:pPr>
        <w:tabs>
          <w:tab w:val="left" w:pos="439"/>
        </w:tabs>
        <w:spacing w:line="360" w:lineRule="auto"/>
        <w:rPr>
          <w:rFonts w:ascii="Times New Roman" w:hAnsi="Times New Roman" w:cs="Times New Roman"/>
          <w:sz w:val="24"/>
          <w:szCs w:val="24"/>
        </w:rPr>
        <w:sectPr w:rsidR="00A344DF" w:rsidRPr="003469E3" w:rsidSect="00DF1D05">
          <w:pgSz w:w="11910" w:h="16840"/>
          <w:pgMar w:top="720" w:right="720" w:bottom="720" w:left="720" w:header="0" w:footer="1107" w:gutter="0"/>
          <w:cols w:space="720"/>
          <w:docGrid w:linePitch="299"/>
        </w:sectPr>
      </w:pPr>
    </w:p>
    <w:tbl>
      <w:tblPr>
        <w:tblpPr w:leftFromText="180" w:rightFromText="180" w:vertAnchor="text" w:horzAnchor="margin" w:tblpXSpec="center" w:tblpY="-29"/>
        <w:tblW w:w="0" w:type="auto"/>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8724"/>
      </w:tblGrid>
      <w:tr w:rsidR="00DF1D05" w:rsidRPr="003469E3" w14:paraId="69618D79" w14:textId="77777777" w:rsidTr="00DF1D05">
        <w:trPr>
          <w:trHeight w:val="680"/>
        </w:trPr>
        <w:tc>
          <w:tcPr>
            <w:tcW w:w="8724" w:type="dxa"/>
            <w:tcBorders>
              <w:bottom w:val="single" w:sz="8" w:space="0" w:color="005851"/>
            </w:tcBorders>
          </w:tcPr>
          <w:p w14:paraId="15C634A4" w14:textId="1DFBCAA4" w:rsidR="00DF1D05" w:rsidRPr="003469E3" w:rsidRDefault="00DF1D05" w:rsidP="003469E3">
            <w:pPr>
              <w:pStyle w:val="TableParagraph"/>
              <w:spacing w:before="23" w:line="360" w:lineRule="auto"/>
              <w:ind w:left="82"/>
              <w:rPr>
                <w:rFonts w:ascii="Times New Roman" w:hAnsi="Times New Roman" w:cs="Times New Roman"/>
                <w:sz w:val="24"/>
                <w:szCs w:val="24"/>
              </w:rPr>
            </w:pPr>
            <w:r w:rsidRPr="003469E3">
              <w:rPr>
                <w:rFonts w:ascii="Times New Roman" w:hAnsi="Times New Roman" w:cs="Times New Roman"/>
                <w:color w:val="221F1F"/>
                <w:sz w:val="24"/>
                <w:szCs w:val="24"/>
              </w:rPr>
              <w:lastRenderedPageBreak/>
              <w:t>The</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has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following</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supervision</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monitoring</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policies</w:t>
            </w:r>
            <w:r w:rsidRPr="003469E3">
              <w:rPr>
                <w:rFonts w:ascii="Times New Roman" w:hAnsi="Times New Roman" w:cs="Times New Roman"/>
                <w:color w:val="221F1F"/>
                <w:spacing w:val="-6"/>
                <w:sz w:val="24"/>
                <w:szCs w:val="24"/>
              </w:rPr>
              <w:t xml:space="preserve"> </w:t>
            </w:r>
            <w:r w:rsidR="006014C7" w:rsidRPr="003469E3">
              <w:rPr>
                <w:rFonts w:ascii="Times New Roman" w:hAnsi="Times New Roman" w:cs="Times New Roman"/>
                <w:color w:val="221F1F"/>
                <w:spacing w:val="-6"/>
                <w:sz w:val="24"/>
                <w:szCs w:val="24"/>
              </w:rPr>
              <w:t xml:space="preserve">and practices </w:t>
            </w:r>
            <w:r w:rsidRPr="003469E3">
              <w:rPr>
                <w:rFonts w:ascii="Times New Roman" w:hAnsi="Times New Roman" w:cs="Times New Roman"/>
                <w:color w:val="221F1F"/>
                <w:sz w:val="24"/>
                <w:szCs w:val="24"/>
              </w:rPr>
              <w:t>in</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place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prevent</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 xml:space="preserve">and address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(see Chapter 5 of the </w:t>
            </w:r>
            <w:proofErr w:type="spellStart"/>
            <w:r w:rsidRPr="003469E3">
              <w:rPr>
                <w:rFonts w:ascii="Times New Roman" w:hAnsi="Times New Roman" w:cs="Times New Roman"/>
                <w:color w:val="221F1F"/>
                <w:sz w:val="24"/>
                <w:szCs w:val="24"/>
              </w:rPr>
              <w:t>Bí</w:t>
            </w:r>
            <w:proofErr w:type="spellEnd"/>
            <w:r w:rsidRPr="003469E3">
              <w:rPr>
                <w:rFonts w:ascii="Times New Roman" w:hAnsi="Times New Roman" w:cs="Times New Roman"/>
                <w:color w:val="221F1F"/>
                <w:sz w:val="24"/>
                <w:szCs w:val="24"/>
              </w:rPr>
              <w:t xml:space="preserve"> </w:t>
            </w:r>
            <w:proofErr w:type="spellStart"/>
            <w:r w:rsidRPr="003469E3">
              <w:rPr>
                <w:rFonts w:ascii="Times New Roman" w:hAnsi="Times New Roman" w:cs="Times New Roman"/>
                <w:color w:val="221F1F"/>
                <w:sz w:val="24"/>
                <w:szCs w:val="24"/>
              </w:rPr>
              <w:t>Cineálta</w:t>
            </w:r>
            <w:proofErr w:type="spellEnd"/>
            <w:r w:rsidRPr="003469E3">
              <w:rPr>
                <w:rFonts w:ascii="Times New Roman" w:hAnsi="Times New Roman" w:cs="Times New Roman"/>
                <w:color w:val="221F1F"/>
                <w:sz w:val="24"/>
                <w:szCs w:val="24"/>
              </w:rPr>
              <w:t xml:space="preserve"> procedures):</w:t>
            </w:r>
          </w:p>
        </w:tc>
      </w:tr>
      <w:tr w:rsidR="00DF1D05" w:rsidRPr="003469E3" w14:paraId="60DA79C4" w14:textId="77777777" w:rsidTr="00DF1D05">
        <w:trPr>
          <w:trHeight w:val="4891"/>
        </w:trPr>
        <w:tc>
          <w:tcPr>
            <w:tcW w:w="8724" w:type="dxa"/>
            <w:tcBorders>
              <w:top w:val="single" w:sz="8" w:space="0" w:color="005851"/>
            </w:tcBorders>
          </w:tcPr>
          <w:p w14:paraId="34CE0A41" w14:textId="77777777" w:rsidR="00DF1D05" w:rsidRPr="003469E3" w:rsidRDefault="00DF1D05" w:rsidP="003469E3">
            <w:pPr>
              <w:pStyle w:val="TableParagraph"/>
              <w:spacing w:before="84" w:line="360" w:lineRule="auto"/>
              <w:rPr>
                <w:rFonts w:ascii="Times New Roman" w:hAnsi="Times New Roman" w:cs="Times New Roman"/>
                <w:sz w:val="24"/>
                <w:szCs w:val="24"/>
              </w:rPr>
            </w:pPr>
          </w:p>
          <w:p w14:paraId="1EB6D340" w14:textId="37BD92C2" w:rsidR="006014C7" w:rsidRPr="003469E3" w:rsidRDefault="006014C7"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sz w:val="24"/>
                <w:szCs w:val="24"/>
              </w:rPr>
              <w:t>Yard Supervision</w:t>
            </w:r>
          </w:p>
          <w:p w14:paraId="7EB3FACF" w14:textId="74839951" w:rsidR="006014C7" w:rsidRPr="003469E3" w:rsidRDefault="006014C7"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sz w:val="24"/>
                <w:szCs w:val="24"/>
              </w:rPr>
              <w:t>Arrival &amp; Dismissal Supervision</w:t>
            </w:r>
          </w:p>
          <w:p w14:paraId="460510D1" w14:textId="66C495E1" w:rsidR="00DF1D05" w:rsidRPr="003469E3" w:rsidRDefault="00DF1D05"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Anti</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 xml:space="preserve">bullying </w:t>
            </w:r>
            <w:r w:rsidRPr="003469E3">
              <w:rPr>
                <w:rFonts w:ascii="Times New Roman" w:hAnsi="Times New Roman" w:cs="Times New Roman"/>
                <w:color w:val="221F1F"/>
                <w:spacing w:val="-2"/>
                <w:sz w:val="24"/>
                <w:szCs w:val="24"/>
              </w:rPr>
              <w:t>policy</w:t>
            </w:r>
          </w:p>
          <w:p w14:paraId="25E3BAA7" w14:textId="46926D10" w:rsidR="00DF1D05" w:rsidRPr="003469E3" w:rsidRDefault="00A344DF"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w:t>
            </w:r>
            <w:r w:rsidR="00DF1D05" w:rsidRPr="003469E3">
              <w:rPr>
                <w:rFonts w:ascii="Times New Roman" w:hAnsi="Times New Roman" w:cs="Times New Roman"/>
                <w:color w:val="221F1F"/>
                <w:sz w:val="24"/>
                <w:szCs w:val="24"/>
              </w:rPr>
              <w:t>chool</w:t>
            </w:r>
            <w:r w:rsidR="00DF1D05" w:rsidRPr="003469E3">
              <w:rPr>
                <w:rFonts w:ascii="Times New Roman" w:hAnsi="Times New Roman" w:cs="Times New Roman"/>
                <w:color w:val="221F1F"/>
                <w:spacing w:val="-2"/>
                <w:sz w:val="24"/>
                <w:szCs w:val="24"/>
              </w:rPr>
              <w:t xml:space="preserve"> Rules</w:t>
            </w:r>
          </w:p>
          <w:p w14:paraId="6C46DC75" w14:textId="77777777"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Code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2"/>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w:t>
            </w:r>
          </w:p>
          <w:p w14:paraId="5B2C3795" w14:textId="77777777"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Acceptable</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Use</w:t>
            </w:r>
            <w:r w:rsidRPr="003469E3">
              <w:rPr>
                <w:rFonts w:ascii="Times New Roman" w:hAnsi="Times New Roman" w:cs="Times New Roman"/>
                <w:color w:val="221F1F"/>
                <w:spacing w:val="-2"/>
                <w:sz w:val="24"/>
                <w:szCs w:val="24"/>
              </w:rPr>
              <w:t xml:space="preserve"> Policy</w:t>
            </w:r>
          </w:p>
          <w:p w14:paraId="3E4EB091" w14:textId="77777777"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Stay</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Safe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pacing w:val="-2"/>
                <w:sz w:val="24"/>
                <w:szCs w:val="24"/>
              </w:rPr>
              <w:t>Policy</w:t>
            </w:r>
          </w:p>
          <w:p w14:paraId="26B38B5C" w14:textId="77777777" w:rsidR="00DF1D05" w:rsidRPr="003469E3" w:rsidRDefault="00DF1D05"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Relationship</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Sexual</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Education</w:t>
            </w:r>
            <w:r w:rsidRPr="003469E3">
              <w:rPr>
                <w:rFonts w:ascii="Times New Roman" w:hAnsi="Times New Roman" w:cs="Times New Roman"/>
                <w:color w:val="221F1F"/>
                <w:spacing w:val="-2"/>
                <w:sz w:val="24"/>
                <w:szCs w:val="24"/>
              </w:rPr>
              <w:t xml:space="preserve"> policy</w:t>
            </w:r>
          </w:p>
          <w:p w14:paraId="7A484958" w14:textId="77777777"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SPHE</w:t>
            </w:r>
            <w:r w:rsidRPr="003469E3">
              <w:rPr>
                <w:rFonts w:ascii="Times New Roman" w:hAnsi="Times New Roman" w:cs="Times New Roman"/>
                <w:color w:val="221F1F"/>
                <w:spacing w:val="-2"/>
                <w:sz w:val="24"/>
                <w:szCs w:val="24"/>
              </w:rPr>
              <w:t xml:space="preserve"> Policy</w:t>
            </w:r>
          </w:p>
          <w:p w14:paraId="080CABFC" w14:textId="77777777" w:rsidR="00DF1D05" w:rsidRPr="003469E3" w:rsidRDefault="00DF1D05"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Child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Protection</w:t>
            </w:r>
            <w:r w:rsidRPr="003469E3">
              <w:rPr>
                <w:rFonts w:ascii="Times New Roman" w:hAnsi="Times New Roman" w:cs="Times New Roman"/>
                <w:color w:val="221F1F"/>
                <w:spacing w:val="-2"/>
                <w:sz w:val="24"/>
                <w:szCs w:val="24"/>
              </w:rPr>
              <w:t xml:space="preserve"> Policy</w:t>
            </w:r>
          </w:p>
          <w:p w14:paraId="69135DEE" w14:textId="77777777" w:rsidR="00DF1D05" w:rsidRPr="003469E3" w:rsidRDefault="00DF1D05" w:rsidP="003469E3">
            <w:pPr>
              <w:pStyle w:val="TableParagraph"/>
              <w:numPr>
                <w:ilvl w:val="0"/>
                <w:numId w:val="2"/>
              </w:numPr>
              <w:tabs>
                <w:tab w:val="left" w:pos="462"/>
              </w:tabs>
              <w:spacing w:before="1" w:line="360" w:lineRule="auto"/>
              <w:rPr>
                <w:rFonts w:ascii="Times New Roman" w:hAnsi="Times New Roman" w:cs="Times New Roman"/>
                <w:sz w:val="24"/>
                <w:szCs w:val="24"/>
              </w:rPr>
            </w:pPr>
            <w:r w:rsidRPr="003469E3">
              <w:rPr>
                <w:rFonts w:ascii="Times New Roman" w:hAnsi="Times New Roman" w:cs="Times New Roman"/>
                <w:color w:val="221F1F"/>
                <w:sz w:val="24"/>
                <w:szCs w:val="24"/>
              </w:rPr>
              <w:t>SEN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pacing w:val="-2"/>
                <w:sz w:val="24"/>
                <w:szCs w:val="24"/>
              </w:rPr>
              <w:t>Policy</w:t>
            </w:r>
          </w:p>
          <w:p w14:paraId="7B7FE5A0" w14:textId="2C1708EA" w:rsidR="00DF1D05" w:rsidRPr="00F2218E" w:rsidRDefault="00DF1D05" w:rsidP="003469E3">
            <w:pPr>
              <w:pStyle w:val="TableParagraph"/>
              <w:numPr>
                <w:ilvl w:val="0"/>
                <w:numId w:val="2"/>
              </w:numPr>
              <w:tabs>
                <w:tab w:val="left" w:pos="462"/>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Wellbeing</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2"/>
                <w:sz w:val="24"/>
                <w:szCs w:val="24"/>
              </w:rPr>
              <w:t xml:space="preserve"> </w:t>
            </w:r>
          </w:p>
          <w:p w14:paraId="0ABDB5A1" w14:textId="3541C4E5" w:rsidR="00F2218E" w:rsidRPr="003469E3" w:rsidRDefault="00F2218E" w:rsidP="003469E3">
            <w:pPr>
              <w:pStyle w:val="TableParagraph"/>
              <w:numPr>
                <w:ilvl w:val="0"/>
                <w:numId w:val="2"/>
              </w:numPr>
              <w:tabs>
                <w:tab w:val="left" w:pos="462"/>
              </w:tabs>
              <w:spacing w:line="360" w:lineRule="auto"/>
              <w:rPr>
                <w:rFonts w:ascii="Times New Roman" w:hAnsi="Times New Roman" w:cs="Times New Roman"/>
                <w:color w:val="221F1F"/>
                <w:sz w:val="24"/>
                <w:szCs w:val="24"/>
              </w:rPr>
            </w:pPr>
            <w:r>
              <w:rPr>
                <w:rFonts w:ascii="Times New Roman" w:hAnsi="Times New Roman" w:cs="Times New Roman"/>
                <w:color w:val="221F1F"/>
                <w:sz w:val="24"/>
                <w:szCs w:val="24"/>
              </w:rPr>
              <w:t>Restorative Practices</w:t>
            </w:r>
          </w:p>
          <w:p w14:paraId="3E346BC9" w14:textId="77777777"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Dignity</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Respect</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at</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Work</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2"/>
                <w:sz w:val="24"/>
                <w:szCs w:val="24"/>
              </w:rPr>
              <w:t xml:space="preserve"> </w:t>
            </w:r>
          </w:p>
          <w:p w14:paraId="29E91CD4" w14:textId="31F8E824" w:rsidR="00DF1D05" w:rsidRPr="003469E3" w:rsidRDefault="00DF1D05"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color w:val="221F1F"/>
                <w:sz w:val="24"/>
                <w:szCs w:val="24"/>
              </w:rPr>
              <w:t>Attendance</w:t>
            </w:r>
            <w:r w:rsidRPr="003469E3">
              <w:rPr>
                <w:rFonts w:ascii="Times New Roman" w:hAnsi="Times New Roman" w:cs="Times New Roman"/>
                <w:color w:val="221F1F"/>
                <w:spacing w:val="-8"/>
                <w:sz w:val="24"/>
                <w:szCs w:val="24"/>
              </w:rPr>
              <w:t xml:space="preserve"> </w:t>
            </w:r>
            <w:r w:rsidR="00A344DF" w:rsidRPr="003469E3">
              <w:rPr>
                <w:rFonts w:ascii="Times New Roman" w:hAnsi="Times New Roman" w:cs="Times New Roman"/>
                <w:color w:val="221F1F"/>
                <w:spacing w:val="-2"/>
                <w:sz w:val="24"/>
                <w:szCs w:val="24"/>
              </w:rPr>
              <w:t>Strategy</w:t>
            </w:r>
          </w:p>
          <w:p w14:paraId="34EE7E14" w14:textId="4961C935" w:rsidR="00A344DF" w:rsidRPr="003469E3" w:rsidRDefault="00A344DF" w:rsidP="003469E3">
            <w:pPr>
              <w:pStyle w:val="TableParagraph"/>
              <w:numPr>
                <w:ilvl w:val="0"/>
                <w:numId w:val="2"/>
              </w:numPr>
              <w:tabs>
                <w:tab w:val="left" w:pos="462"/>
              </w:tabs>
              <w:spacing w:line="360" w:lineRule="auto"/>
              <w:rPr>
                <w:rFonts w:ascii="Times New Roman" w:hAnsi="Times New Roman" w:cs="Times New Roman"/>
                <w:sz w:val="24"/>
                <w:szCs w:val="24"/>
              </w:rPr>
            </w:pPr>
            <w:r w:rsidRPr="003469E3">
              <w:rPr>
                <w:rFonts w:ascii="Times New Roman" w:hAnsi="Times New Roman" w:cs="Times New Roman"/>
                <w:sz w:val="24"/>
                <w:szCs w:val="24"/>
              </w:rPr>
              <w:t>Mobile Phone &amp; Device Policy</w:t>
            </w:r>
          </w:p>
          <w:p w14:paraId="4C2B358F" w14:textId="0E2CEF65" w:rsidR="00DF1D05" w:rsidRPr="003469E3" w:rsidRDefault="00A344DF" w:rsidP="003469E3">
            <w:pPr>
              <w:pStyle w:val="TableParagraph"/>
              <w:numPr>
                <w:ilvl w:val="0"/>
                <w:numId w:val="2"/>
              </w:numPr>
              <w:tabs>
                <w:tab w:val="left" w:pos="462"/>
              </w:tabs>
              <w:spacing w:before="2" w:line="360" w:lineRule="auto"/>
              <w:rPr>
                <w:rFonts w:ascii="Times New Roman" w:hAnsi="Times New Roman" w:cs="Times New Roman"/>
                <w:sz w:val="24"/>
                <w:szCs w:val="24"/>
              </w:rPr>
            </w:pPr>
            <w:r w:rsidRPr="003469E3">
              <w:rPr>
                <w:rFonts w:ascii="Times New Roman" w:hAnsi="Times New Roman" w:cs="Times New Roman"/>
                <w:color w:val="221F1F"/>
                <w:sz w:val="24"/>
                <w:szCs w:val="24"/>
              </w:rPr>
              <w:t>DEIS</w:t>
            </w:r>
            <w:r w:rsidR="00DF1D05" w:rsidRPr="003469E3">
              <w:rPr>
                <w:rFonts w:ascii="Times New Roman" w:hAnsi="Times New Roman" w:cs="Times New Roman"/>
                <w:color w:val="221F1F"/>
                <w:sz w:val="24"/>
                <w:szCs w:val="24"/>
              </w:rPr>
              <w:t xml:space="preserve"> </w:t>
            </w:r>
            <w:r w:rsidRPr="003469E3">
              <w:rPr>
                <w:rFonts w:ascii="Times New Roman" w:hAnsi="Times New Roman" w:cs="Times New Roman"/>
                <w:color w:val="221F1F"/>
                <w:spacing w:val="-4"/>
                <w:sz w:val="24"/>
                <w:szCs w:val="24"/>
              </w:rPr>
              <w:t>Plan</w:t>
            </w:r>
          </w:p>
          <w:p w14:paraId="0BC47005" w14:textId="0A0A3295" w:rsidR="00321779" w:rsidRPr="003469E3" w:rsidRDefault="00321779" w:rsidP="003469E3">
            <w:pPr>
              <w:pStyle w:val="TableParagraph"/>
              <w:tabs>
                <w:tab w:val="left" w:pos="462"/>
              </w:tabs>
              <w:spacing w:before="2" w:line="360" w:lineRule="auto"/>
              <w:ind w:left="462"/>
              <w:rPr>
                <w:rFonts w:ascii="Times New Roman" w:hAnsi="Times New Roman" w:cs="Times New Roman"/>
                <w:sz w:val="24"/>
                <w:szCs w:val="24"/>
              </w:rPr>
            </w:pPr>
          </w:p>
          <w:p w14:paraId="12413CC6" w14:textId="71BBC96C" w:rsidR="00321779" w:rsidRPr="003469E3" w:rsidRDefault="00321779" w:rsidP="003469E3">
            <w:pPr>
              <w:pStyle w:val="TableParagraph"/>
              <w:tabs>
                <w:tab w:val="left" w:pos="462"/>
              </w:tabs>
              <w:spacing w:before="2" w:line="360" w:lineRule="auto"/>
              <w:rPr>
                <w:rFonts w:ascii="Times New Roman" w:hAnsi="Times New Roman" w:cs="Times New Roman"/>
                <w:sz w:val="24"/>
                <w:szCs w:val="24"/>
              </w:rPr>
            </w:pPr>
          </w:p>
        </w:tc>
      </w:tr>
    </w:tbl>
    <w:p w14:paraId="62EBF3C5" w14:textId="77777777" w:rsidR="00A442FC" w:rsidRPr="003469E3" w:rsidRDefault="00A442FC" w:rsidP="003469E3">
      <w:pPr>
        <w:pStyle w:val="BodyText"/>
        <w:spacing w:line="360" w:lineRule="auto"/>
        <w:ind w:left="130"/>
        <w:rPr>
          <w:rFonts w:ascii="Times New Roman" w:hAnsi="Times New Roman" w:cs="Times New Roman"/>
          <w:sz w:val="24"/>
          <w:szCs w:val="24"/>
        </w:rPr>
      </w:pPr>
    </w:p>
    <w:p w14:paraId="6D98A12B" w14:textId="77777777" w:rsidR="00A442FC" w:rsidRPr="003469E3" w:rsidRDefault="00A442FC" w:rsidP="003469E3">
      <w:pPr>
        <w:spacing w:line="360" w:lineRule="auto"/>
        <w:rPr>
          <w:rFonts w:ascii="Times New Roman" w:hAnsi="Times New Roman" w:cs="Times New Roman"/>
          <w:sz w:val="24"/>
          <w:szCs w:val="24"/>
        </w:rPr>
        <w:sectPr w:rsidR="00A442FC" w:rsidRPr="003469E3" w:rsidSect="00DF1D05">
          <w:pgSz w:w="11910" w:h="16840"/>
          <w:pgMar w:top="720" w:right="720" w:bottom="720" w:left="720" w:header="0" w:footer="1107" w:gutter="0"/>
          <w:cols w:space="720"/>
          <w:docGrid w:linePitch="299"/>
        </w:sectPr>
      </w:pPr>
    </w:p>
    <w:p w14:paraId="2946DB82" w14:textId="77777777" w:rsidR="00A442FC" w:rsidRPr="003469E3" w:rsidRDefault="00A442FC" w:rsidP="003469E3">
      <w:pPr>
        <w:pStyle w:val="BodyText"/>
        <w:spacing w:before="187" w:line="360" w:lineRule="auto"/>
        <w:rPr>
          <w:rFonts w:ascii="Times New Roman" w:hAnsi="Times New Roman" w:cs="Times New Roman"/>
          <w:sz w:val="24"/>
          <w:szCs w:val="24"/>
        </w:rPr>
      </w:pPr>
    </w:p>
    <w:p w14:paraId="44957069" w14:textId="77777777" w:rsidR="00A442FC" w:rsidRPr="003469E3" w:rsidRDefault="00814A15" w:rsidP="003469E3">
      <w:pPr>
        <w:pStyle w:val="Heading1"/>
        <w:spacing w:line="360" w:lineRule="auto"/>
        <w:ind w:left="0"/>
        <w:rPr>
          <w:rFonts w:ascii="Times New Roman" w:hAnsi="Times New Roman" w:cs="Times New Roman"/>
          <w:sz w:val="24"/>
          <w:szCs w:val="24"/>
        </w:rPr>
      </w:pPr>
      <w:r w:rsidRPr="003469E3">
        <w:rPr>
          <w:rFonts w:ascii="Times New Roman" w:hAnsi="Times New Roman" w:cs="Times New Roman"/>
          <w:color w:val="005851"/>
          <w:sz w:val="24"/>
          <w:szCs w:val="24"/>
        </w:rPr>
        <w:t>Section</w:t>
      </w:r>
      <w:r w:rsidRPr="003469E3">
        <w:rPr>
          <w:rFonts w:ascii="Times New Roman" w:hAnsi="Times New Roman" w:cs="Times New Roman"/>
          <w:color w:val="005851"/>
          <w:spacing w:val="-8"/>
          <w:sz w:val="24"/>
          <w:szCs w:val="24"/>
        </w:rPr>
        <w:t xml:space="preserve"> </w:t>
      </w:r>
      <w:r w:rsidRPr="003469E3">
        <w:rPr>
          <w:rFonts w:ascii="Times New Roman" w:hAnsi="Times New Roman" w:cs="Times New Roman"/>
          <w:color w:val="005851"/>
          <w:sz w:val="24"/>
          <w:szCs w:val="24"/>
        </w:rPr>
        <w:t>C:</w:t>
      </w:r>
      <w:r w:rsidRPr="003469E3">
        <w:rPr>
          <w:rFonts w:ascii="Times New Roman" w:hAnsi="Times New Roman" w:cs="Times New Roman"/>
          <w:color w:val="005851"/>
          <w:spacing w:val="-15"/>
          <w:sz w:val="24"/>
          <w:szCs w:val="24"/>
        </w:rPr>
        <w:t xml:space="preserve"> </w:t>
      </w:r>
      <w:r w:rsidRPr="003469E3">
        <w:rPr>
          <w:rFonts w:ascii="Times New Roman" w:hAnsi="Times New Roman" w:cs="Times New Roman"/>
          <w:color w:val="005851"/>
          <w:sz w:val="24"/>
          <w:szCs w:val="24"/>
        </w:rPr>
        <w:t>Addressing</w:t>
      </w:r>
      <w:r w:rsidRPr="003469E3">
        <w:rPr>
          <w:rFonts w:ascii="Times New Roman" w:hAnsi="Times New Roman" w:cs="Times New Roman"/>
          <w:color w:val="005851"/>
          <w:spacing w:val="-4"/>
          <w:sz w:val="24"/>
          <w:szCs w:val="24"/>
        </w:rPr>
        <w:t xml:space="preserve"> </w:t>
      </w:r>
      <w:r w:rsidRPr="003469E3">
        <w:rPr>
          <w:rFonts w:ascii="Times New Roman" w:hAnsi="Times New Roman" w:cs="Times New Roman"/>
          <w:color w:val="005851"/>
          <w:sz w:val="24"/>
          <w:szCs w:val="24"/>
        </w:rPr>
        <w:t>Bullying</w:t>
      </w:r>
      <w:r w:rsidRPr="003469E3">
        <w:rPr>
          <w:rFonts w:ascii="Times New Roman" w:hAnsi="Times New Roman" w:cs="Times New Roman"/>
          <w:color w:val="005851"/>
          <w:spacing w:val="-4"/>
          <w:sz w:val="24"/>
          <w:szCs w:val="24"/>
        </w:rPr>
        <w:t xml:space="preserve"> </w:t>
      </w:r>
      <w:proofErr w:type="spellStart"/>
      <w:r w:rsidRPr="003469E3">
        <w:rPr>
          <w:rFonts w:ascii="Times New Roman" w:hAnsi="Times New Roman" w:cs="Times New Roman"/>
          <w:color w:val="005851"/>
          <w:spacing w:val="-2"/>
          <w:sz w:val="24"/>
          <w:szCs w:val="24"/>
        </w:rPr>
        <w:t>Behaviour</w:t>
      </w:r>
      <w:proofErr w:type="spellEnd"/>
    </w:p>
    <w:p w14:paraId="17EC9745" w14:textId="372B4854" w:rsidR="00A442FC" w:rsidRDefault="00814A15" w:rsidP="003469E3">
      <w:pPr>
        <w:pStyle w:val="BodyText"/>
        <w:spacing w:before="128" w:line="360" w:lineRule="auto"/>
        <w:rPr>
          <w:rFonts w:ascii="Times New Roman" w:hAnsi="Times New Roman" w:cs="Times New Roman"/>
          <w:color w:val="221F1F"/>
          <w:spacing w:val="-2"/>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teacher(s)</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responsibility</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for</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addressing</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6"/>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is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(are)</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as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pacing w:val="-2"/>
          <w:sz w:val="24"/>
          <w:szCs w:val="24"/>
        </w:rPr>
        <w:t>follows:</w:t>
      </w:r>
    </w:p>
    <w:p w14:paraId="12828EC4" w14:textId="2909B5E2" w:rsidR="00F2218E" w:rsidRDefault="00F2218E" w:rsidP="00F2218E">
      <w:pPr>
        <w:pStyle w:val="BodyText"/>
        <w:numPr>
          <w:ilvl w:val="0"/>
          <w:numId w:val="13"/>
        </w:numPr>
        <w:spacing w:before="128" w:line="360" w:lineRule="auto"/>
        <w:rPr>
          <w:rFonts w:ascii="Times New Roman" w:hAnsi="Times New Roman" w:cs="Times New Roman"/>
          <w:sz w:val="24"/>
          <w:szCs w:val="24"/>
        </w:rPr>
      </w:pPr>
      <w:r>
        <w:rPr>
          <w:rFonts w:ascii="Times New Roman" w:hAnsi="Times New Roman" w:cs="Times New Roman"/>
          <w:sz w:val="24"/>
          <w:szCs w:val="24"/>
        </w:rPr>
        <w:t>Mainstream Teachers, supported by;</w:t>
      </w:r>
    </w:p>
    <w:p w14:paraId="20DA81F6" w14:textId="76F63FAA" w:rsidR="00F2218E" w:rsidRDefault="00F2218E" w:rsidP="00F2218E">
      <w:pPr>
        <w:pStyle w:val="BodyText"/>
        <w:numPr>
          <w:ilvl w:val="0"/>
          <w:numId w:val="13"/>
        </w:numPr>
        <w:spacing w:before="128" w:line="360" w:lineRule="auto"/>
        <w:rPr>
          <w:rFonts w:ascii="Times New Roman" w:hAnsi="Times New Roman" w:cs="Times New Roman"/>
          <w:sz w:val="24"/>
          <w:szCs w:val="24"/>
        </w:rPr>
      </w:pPr>
      <w:r>
        <w:rPr>
          <w:rFonts w:ascii="Times New Roman" w:hAnsi="Times New Roman" w:cs="Times New Roman"/>
          <w:sz w:val="24"/>
          <w:szCs w:val="24"/>
        </w:rPr>
        <w:t>Special Education Teachers</w:t>
      </w:r>
    </w:p>
    <w:p w14:paraId="5FF55863" w14:textId="2D569C88" w:rsidR="00F2218E" w:rsidRPr="003469E3" w:rsidRDefault="00F2218E" w:rsidP="00F2218E">
      <w:pPr>
        <w:pStyle w:val="BodyText"/>
        <w:numPr>
          <w:ilvl w:val="0"/>
          <w:numId w:val="13"/>
        </w:numPr>
        <w:spacing w:before="128" w:line="360" w:lineRule="auto"/>
        <w:rPr>
          <w:rFonts w:ascii="Times New Roman" w:hAnsi="Times New Roman" w:cs="Times New Roman"/>
          <w:sz w:val="24"/>
          <w:szCs w:val="24"/>
        </w:rPr>
      </w:pPr>
      <w:r>
        <w:rPr>
          <w:rFonts w:ascii="Times New Roman" w:hAnsi="Times New Roman" w:cs="Times New Roman"/>
          <w:sz w:val="24"/>
          <w:szCs w:val="24"/>
        </w:rPr>
        <w:t>Support Teacher</w:t>
      </w:r>
    </w:p>
    <w:p w14:paraId="3390C484" w14:textId="43AB0599" w:rsidR="00A442FC" w:rsidRPr="003469E3" w:rsidRDefault="00814A15" w:rsidP="003469E3">
      <w:pPr>
        <w:pStyle w:val="BodyText"/>
        <w:spacing w:before="190" w:line="360" w:lineRule="auto"/>
        <w:rPr>
          <w:rFonts w:ascii="Times New Roman" w:hAnsi="Times New Roman" w:cs="Times New Roman"/>
          <w:sz w:val="24"/>
          <w:szCs w:val="24"/>
        </w:rPr>
      </w:pPr>
      <w:r w:rsidRPr="003469E3">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37E1AE35" wp14:editId="07777777">
                <wp:simplePos x="0" y="0"/>
                <wp:positionH relativeFrom="page">
                  <wp:posOffset>1378585</wp:posOffset>
                </wp:positionH>
                <wp:positionV relativeFrom="paragraph">
                  <wp:posOffset>288670</wp:posOffset>
                </wp:positionV>
                <wp:extent cx="553339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90" cy="1270"/>
                        </a:xfrm>
                        <a:custGeom>
                          <a:avLst/>
                          <a:gdLst/>
                          <a:ahLst/>
                          <a:cxnLst/>
                          <a:rect l="l" t="t" r="r" b="b"/>
                          <a:pathLst>
                            <a:path w="5533390">
                              <a:moveTo>
                                <a:pt x="0" y="0"/>
                              </a:moveTo>
                              <a:lnTo>
                                <a:pt x="5533009" y="0"/>
                              </a:lnTo>
                            </a:path>
                          </a:pathLst>
                        </a:custGeom>
                        <a:ln w="6350">
                          <a:solidFill>
                            <a:srgbClr val="929497"/>
                          </a:solidFill>
                          <a:prstDash val="solid"/>
                        </a:ln>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xmlns:a14="http://schemas.microsoft.com/office/drawing/2010/main" xmlns:pic="http://schemas.openxmlformats.org/drawingml/2006/picture">
            <w:pict w14:anchorId="364E56FE">
              <v:shape id="Graphic 7" style="position:absolute;margin-left:108.55pt;margin-top:22.75pt;width:435.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533390,1270" o:spid="_x0000_s1026" filled="f" strokecolor="#929497" strokeweight=".5pt" path="m,l55330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" w14:anchorId="02968BE7">
                <v:path arrowok="t"/>
                <w10:wrap type="topAndBottom" anchorx="page"/>
              </v:shape>
            </w:pict>
          </mc:Fallback>
        </mc:AlternateContent>
      </w:r>
      <w:r w:rsidRPr="003469E3">
        <w:rPr>
          <w:rFonts w:ascii="Times New Roman" w:hAnsi="Times New Roman" w:cs="Times New Roman"/>
          <w:color w:val="221F1F"/>
          <w:sz w:val="24"/>
          <w:szCs w:val="24"/>
        </w:rPr>
        <w:t>When</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4"/>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occurs,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14"/>
          <w:sz w:val="24"/>
          <w:szCs w:val="24"/>
        </w:rPr>
        <w:t xml:space="preserve"> </w:t>
      </w:r>
      <w:r w:rsidRPr="003469E3">
        <w:rPr>
          <w:rFonts w:ascii="Times New Roman" w:hAnsi="Times New Roman" w:cs="Times New Roman"/>
          <w:color w:val="221F1F"/>
          <w:spacing w:val="-2"/>
          <w:sz w:val="24"/>
          <w:szCs w:val="24"/>
        </w:rPr>
        <w:t>will:</w:t>
      </w:r>
    </w:p>
    <w:p w14:paraId="4C1CC50F" w14:textId="77777777" w:rsidR="00A442FC" w:rsidRPr="003469E3" w:rsidRDefault="00814A15" w:rsidP="003469E3">
      <w:pPr>
        <w:pStyle w:val="ListParagraph"/>
        <w:numPr>
          <w:ilvl w:val="0"/>
          <w:numId w:val="1"/>
        </w:numPr>
        <w:tabs>
          <w:tab w:val="left" w:pos="1630"/>
        </w:tabs>
        <w:spacing w:before="131"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ensure</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student</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experiencing</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5"/>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is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heard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pacing w:val="-2"/>
          <w:sz w:val="24"/>
          <w:szCs w:val="24"/>
        </w:rPr>
        <w:t>reassured</w:t>
      </w:r>
    </w:p>
    <w:p w14:paraId="36BDB370" w14:textId="77777777" w:rsidR="00A442FC" w:rsidRPr="003469E3" w:rsidRDefault="00814A15" w:rsidP="003469E3">
      <w:pPr>
        <w:pStyle w:val="ListParagraph"/>
        <w:numPr>
          <w:ilvl w:val="0"/>
          <w:numId w:val="1"/>
        </w:numPr>
        <w:tabs>
          <w:tab w:val="left" w:pos="1630"/>
        </w:tabs>
        <w:spacing w:before="132"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seek to</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ensure the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privacy</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those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pacing w:val="-2"/>
          <w:sz w:val="24"/>
          <w:szCs w:val="24"/>
        </w:rPr>
        <w:t>involved</w:t>
      </w:r>
    </w:p>
    <w:p w14:paraId="799184BC" w14:textId="77777777" w:rsidR="00A442FC" w:rsidRPr="003469E3" w:rsidRDefault="00814A15" w:rsidP="003469E3">
      <w:pPr>
        <w:pStyle w:val="ListParagraph"/>
        <w:numPr>
          <w:ilvl w:val="0"/>
          <w:numId w:val="1"/>
        </w:numPr>
        <w:tabs>
          <w:tab w:val="left" w:pos="1630"/>
        </w:tabs>
        <w:spacing w:before="126"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conduct</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all</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conversations</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pacing w:val="-2"/>
          <w:sz w:val="24"/>
          <w:szCs w:val="24"/>
        </w:rPr>
        <w:t>sensitivity</w:t>
      </w:r>
    </w:p>
    <w:p w14:paraId="584E697F" w14:textId="77777777" w:rsidR="00A442FC" w:rsidRPr="003469E3" w:rsidRDefault="00814A15" w:rsidP="003469E3">
      <w:pPr>
        <w:pStyle w:val="ListParagraph"/>
        <w:numPr>
          <w:ilvl w:val="0"/>
          <w:numId w:val="1"/>
        </w:numPr>
        <w:tabs>
          <w:tab w:val="left" w:pos="1630"/>
        </w:tabs>
        <w:spacing w:before="131"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consider</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age and</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ability</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those</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2"/>
          <w:sz w:val="24"/>
          <w:szCs w:val="24"/>
        </w:rPr>
        <w:t>involved</w:t>
      </w:r>
    </w:p>
    <w:p w14:paraId="69212B7B" w14:textId="77777777" w:rsidR="00A442FC" w:rsidRPr="003469E3" w:rsidRDefault="00814A15" w:rsidP="003469E3">
      <w:pPr>
        <w:pStyle w:val="ListParagraph"/>
        <w:numPr>
          <w:ilvl w:val="0"/>
          <w:numId w:val="1"/>
        </w:numPr>
        <w:tabs>
          <w:tab w:val="left" w:pos="1631"/>
        </w:tabs>
        <w:spacing w:before="131" w:line="360" w:lineRule="auto"/>
        <w:ind w:right="315"/>
        <w:rPr>
          <w:rFonts w:ascii="Times New Roman" w:hAnsi="Times New Roman" w:cs="Times New Roman"/>
          <w:sz w:val="24"/>
          <w:szCs w:val="24"/>
        </w:rPr>
      </w:pPr>
      <w:r w:rsidRPr="003469E3">
        <w:rPr>
          <w:rFonts w:ascii="Times New Roman" w:hAnsi="Times New Roman" w:cs="Times New Roman"/>
          <w:color w:val="221F1F"/>
          <w:sz w:val="24"/>
          <w:szCs w:val="24"/>
        </w:rPr>
        <w:t>listen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views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student</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who</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is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experiencing</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5"/>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as</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how best to address the situation</w:t>
      </w:r>
    </w:p>
    <w:p w14:paraId="22C7F056" w14:textId="77777777" w:rsidR="00A442FC" w:rsidRPr="003469E3" w:rsidRDefault="00814A15" w:rsidP="003469E3">
      <w:pPr>
        <w:pStyle w:val="ListParagraph"/>
        <w:numPr>
          <w:ilvl w:val="0"/>
          <w:numId w:val="1"/>
        </w:numPr>
        <w:tabs>
          <w:tab w:val="left" w:pos="1630"/>
        </w:tabs>
        <w:spacing w:before="111"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take action</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in</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a</w:t>
      </w:r>
      <w:r w:rsidRPr="003469E3">
        <w:rPr>
          <w:rFonts w:ascii="Times New Roman" w:hAnsi="Times New Roman" w:cs="Times New Roman"/>
          <w:color w:val="221F1F"/>
          <w:spacing w:val="-1"/>
          <w:sz w:val="24"/>
          <w:szCs w:val="24"/>
        </w:rPr>
        <w:t xml:space="preserve"> </w:t>
      </w:r>
      <w:r w:rsidRPr="003469E3">
        <w:rPr>
          <w:rFonts w:ascii="Times New Roman" w:hAnsi="Times New Roman" w:cs="Times New Roman"/>
          <w:color w:val="221F1F"/>
          <w:sz w:val="24"/>
          <w:szCs w:val="24"/>
        </w:rPr>
        <w:t>timely</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2"/>
          <w:sz w:val="24"/>
          <w:szCs w:val="24"/>
        </w:rPr>
        <w:t>manner</w:t>
      </w:r>
    </w:p>
    <w:p w14:paraId="5EAC0051" w14:textId="77777777" w:rsidR="00A442FC" w:rsidRPr="003469E3" w:rsidRDefault="00814A15" w:rsidP="003469E3">
      <w:pPr>
        <w:pStyle w:val="ListParagraph"/>
        <w:numPr>
          <w:ilvl w:val="0"/>
          <w:numId w:val="1"/>
        </w:numPr>
        <w:tabs>
          <w:tab w:val="left" w:pos="1630"/>
        </w:tabs>
        <w:spacing w:before="131" w:line="360" w:lineRule="auto"/>
        <w:ind w:left="1630" w:hanging="394"/>
        <w:rPr>
          <w:rFonts w:ascii="Times New Roman" w:hAnsi="Times New Roman" w:cs="Times New Roman"/>
          <w:sz w:val="24"/>
          <w:szCs w:val="24"/>
        </w:rPr>
      </w:pPr>
      <w:r w:rsidRPr="003469E3">
        <w:rPr>
          <w:rFonts w:ascii="Times New Roman" w:hAnsi="Times New Roman" w:cs="Times New Roman"/>
          <w:color w:val="221F1F"/>
          <w:sz w:val="24"/>
          <w:szCs w:val="24"/>
        </w:rPr>
        <w:t>inform</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parents</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those</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pacing w:val="-2"/>
          <w:sz w:val="24"/>
          <w:szCs w:val="24"/>
        </w:rPr>
        <w:t>involved</w:t>
      </w:r>
    </w:p>
    <w:p w14:paraId="5997CC1D" w14:textId="77777777" w:rsidR="00A442FC" w:rsidRPr="003469E3" w:rsidRDefault="00A442FC" w:rsidP="003469E3">
      <w:pPr>
        <w:spacing w:line="360" w:lineRule="auto"/>
        <w:rPr>
          <w:rFonts w:ascii="Times New Roman" w:hAnsi="Times New Roman" w:cs="Times New Roman"/>
          <w:sz w:val="24"/>
          <w:szCs w:val="24"/>
        </w:rPr>
      </w:pPr>
    </w:p>
    <w:p w14:paraId="09FC771A" w14:textId="77777777" w:rsidR="00DF1D05" w:rsidRPr="003469E3" w:rsidRDefault="00DF1D05" w:rsidP="003469E3">
      <w:pPr>
        <w:pStyle w:val="TableParagraph"/>
        <w:spacing w:before="23" w:line="360" w:lineRule="auto"/>
        <w:rPr>
          <w:rFonts w:ascii="Times New Roman" w:hAnsi="Times New Roman" w:cs="Times New Roman"/>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steps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that</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will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be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taken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by</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determine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if</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4"/>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has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pacing w:val="-2"/>
          <w:sz w:val="24"/>
          <w:szCs w:val="24"/>
        </w:rPr>
        <w:t>occurred,</w:t>
      </w:r>
    </w:p>
    <w:p w14:paraId="7FA0534E" w14:textId="77777777" w:rsidR="00DF1D05" w:rsidRPr="003469E3" w:rsidRDefault="00DF1D05" w:rsidP="003469E3">
      <w:pPr>
        <w:spacing w:line="360" w:lineRule="auto"/>
        <w:rPr>
          <w:rFonts w:ascii="Times New Roman" w:hAnsi="Times New Roman" w:cs="Times New Roman"/>
          <w:color w:val="221F1F"/>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approaches</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taken</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address</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bullying</w:t>
      </w:r>
      <w:r w:rsidRPr="003469E3">
        <w:rPr>
          <w:rFonts w:ascii="Times New Roman" w:hAnsi="Times New Roman" w:cs="Times New Roman"/>
          <w:color w:val="221F1F"/>
          <w:spacing w:val="-3"/>
          <w:sz w:val="24"/>
          <w:szCs w:val="24"/>
        </w:rPr>
        <w:t xml:space="preserve">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pacing w:val="-2"/>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review</w:t>
      </w:r>
      <w:r w:rsidRPr="003469E3">
        <w:rPr>
          <w:rFonts w:ascii="Times New Roman" w:hAnsi="Times New Roman" w:cs="Times New Roman"/>
          <w:color w:val="221F1F"/>
          <w:spacing w:val="-3"/>
          <w:sz w:val="24"/>
          <w:szCs w:val="24"/>
        </w:rPr>
        <w:t xml:space="preserve"> </w:t>
      </w:r>
      <w:r w:rsidRPr="003469E3">
        <w:rPr>
          <w:rFonts w:ascii="Times New Roman" w:hAnsi="Times New Roman" w:cs="Times New Roman"/>
          <w:color w:val="221F1F"/>
          <w:sz w:val="24"/>
          <w:szCs w:val="24"/>
        </w:rPr>
        <w:t>progress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are</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 xml:space="preserve">as follows (see Chapter 6 of the </w:t>
      </w:r>
      <w:proofErr w:type="spellStart"/>
      <w:r w:rsidRPr="003469E3">
        <w:rPr>
          <w:rFonts w:ascii="Times New Roman" w:hAnsi="Times New Roman" w:cs="Times New Roman"/>
          <w:color w:val="221F1F"/>
          <w:sz w:val="24"/>
          <w:szCs w:val="24"/>
        </w:rPr>
        <w:t>Bí</w:t>
      </w:r>
      <w:proofErr w:type="spellEnd"/>
      <w:r w:rsidRPr="003469E3">
        <w:rPr>
          <w:rFonts w:ascii="Times New Roman" w:hAnsi="Times New Roman" w:cs="Times New Roman"/>
          <w:color w:val="221F1F"/>
          <w:sz w:val="24"/>
          <w:szCs w:val="24"/>
        </w:rPr>
        <w:t xml:space="preserve"> </w:t>
      </w:r>
      <w:proofErr w:type="spellStart"/>
      <w:r w:rsidRPr="003469E3">
        <w:rPr>
          <w:rFonts w:ascii="Times New Roman" w:hAnsi="Times New Roman" w:cs="Times New Roman"/>
          <w:color w:val="221F1F"/>
          <w:sz w:val="24"/>
          <w:szCs w:val="24"/>
        </w:rPr>
        <w:t>Cineálta</w:t>
      </w:r>
      <w:proofErr w:type="spellEnd"/>
      <w:r w:rsidRPr="003469E3">
        <w:rPr>
          <w:rFonts w:ascii="Times New Roman" w:hAnsi="Times New Roman" w:cs="Times New Roman"/>
          <w:color w:val="221F1F"/>
          <w:sz w:val="24"/>
          <w:szCs w:val="24"/>
        </w:rPr>
        <w:t xml:space="preserve"> procedures):</w:t>
      </w:r>
    </w:p>
    <w:p w14:paraId="110FFD37" w14:textId="77777777" w:rsidR="00DF1D05" w:rsidRPr="003469E3" w:rsidRDefault="00DF1D05" w:rsidP="003469E3">
      <w:pPr>
        <w:spacing w:line="360" w:lineRule="auto"/>
        <w:rPr>
          <w:rFonts w:ascii="Times New Roman" w:hAnsi="Times New Roman" w:cs="Times New Roman"/>
          <w:color w:val="221F1F"/>
          <w:sz w:val="24"/>
          <w:szCs w:val="24"/>
        </w:rPr>
      </w:pPr>
    </w:p>
    <w:p w14:paraId="22F08859" w14:textId="4ECA7828" w:rsidR="00DF1D05" w:rsidRPr="003469E3" w:rsidRDefault="00DF1D05" w:rsidP="003469E3">
      <w:pPr>
        <w:pStyle w:val="paragraph"/>
        <w:spacing w:before="0" w:beforeAutospacing="0" w:after="0" w:afterAutospacing="0" w:line="360" w:lineRule="auto"/>
        <w:textAlignment w:val="baseline"/>
        <w:rPr>
          <w:rStyle w:val="eop"/>
        </w:rPr>
      </w:pPr>
      <w:r w:rsidRPr="003469E3">
        <w:rPr>
          <w:rStyle w:val="normaltextrun"/>
          <w:lang w:val="en-US"/>
        </w:rPr>
        <w:t xml:space="preserve">When identifying if bullying </w:t>
      </w:r>
      <w:proofErr w:type="spellStart"/>
      <w:r w:rsidRPr="003469E3">
        <w:rPr>
          <w:rStyle w:val="normaltextrun"/>
          <w:lang w:val="en-US"/>
        </w:rPr>
        <w:t>behaviour</w:t>
      </w:r>
      <w:proofErr w:type="spellEnd"/>
      <w:r w:rsidRPr="003469E3">
        <w:rPr>
          <w:rStyle w:val="normaltextrun"/>
          <w:lang w:val="en-US"/>
        </w:rPr>
        <w:t xml:space="preserve"> has occurred the teacher should consider the following: </w:t>
      </w:r>
      <w:r w:rsidRPr="003469E3">
        <w:rPr>
          <w:rStyle w:val="normaltextrun"/>
          <w:b/>
          <w:bCs/>
          <w:lang w:val="en-US"/>
        </w:rPr>
        <w:t>what, where, when and why</w:t>
      </w:r>
      <w:r w:rsidRPr="003469E3">
        <w:rPr>
          <w:rStyle w:val="normaltextrun"/>
          <w:lang w:val="en-US"/>
        </w:rPr>
        <w:t>? If a group of students is involved, each student should be engaged with individually at first. </w:t>
      </w:r>
      <w:r w:rsidRPr="003469E3">
        <w:rPr>
          <w:rStyle w:val="eop"/>
        </w:rPr>
        <w:t> </w:t>
      </w:r>
    </w:p>
    <w:p w14:paraId="48706D5F" w14:textId="77777777" w:rsidR="006014C7" w:rsidRPr="003469E3" w:rsidRDefault="006014C7" w:rsidP="003469E3">
      <w:pPr>
        <w:pStyle w:val="paragraph"/>
        <w:spacing w:before="0" w:beforeAutospacing="0" w:after="0" w:afterAutospacing="0" w:line="360" w:lineRule="auto"/>
        <w:textAlignment w:val="baseline"/>
        <w:rPr>
          <w:rStyle w:val="eop"/>
        </w:rPr>
      </w:pPr>
    </w:p>
    <w:p w14:paraId="76000AE8" w14:textId="77777777" w:rsidR="00DF1D05" w:rsidRPr="003469E3" w:rsidRDefault="00DF1D05" w:rsidP="003469E3">
      <w:pPr>
        <w:pStyle w:val="paragraph"/>
        <w:spacing w:before="0" w:beforeAutospacing="0" w:after="0" w:afterAutospacing="0" w:line="360" w:lineRule="auto"/>
        <w:textAlignment w:val="baseline"/>
      </w:pPr>
      <w:r w:rsidRPr="003469E3">
        <w:rPr>
          <w:rStyle w:val="normaltextrun"/>
          <w:lang w:val="en-US"/>
        </w:rPr>
        <w:t>Thereafter, all students involved should be met as a group. At the group meeting, each student should be asked for their account of what happened to ensure that everyone in the group is clear about each other’s views. Each student should be supported, as appropriate, following the group meeting. It may also be helpful to ask the students involved to write down their account of the incident.</w:t>
      </w:r>
      <w:r w:rsidRPr="003469E3">
        <w:rPr>
          <w:rStyle w:val="eop"/>
        </w:rPr>
        <w:t> </w:t>
      </w:r>
    </w:p>
    <w:p w14:paraId="6E7BEAA2" w14:textId="77777777" w:rsidR="00DF1D05" w:rsidRPr="003469E3" w:rsidRDefault="00DF1D05" w:rsidP="003469E3">
      <w:pPr>
        <w:pStyle w:val="paragraph"/>
        <w:spacing w:before="0" w:beforeAutospacing="0" w:after="0" w:afterAutospacing="0" w:line="360" w:lineRule="auto"/>
        <w:ind w:left="60"/>
        <w:textAlignment w:val="baseline"/>
      </w:pPr>
      <w:r w:rsidRPr="003469E3">
        <w:rPr>
          <w:rStyle w:val="eop"/>
          <w:color w:val="231F20"/>
        </w:rPr>
        <w:t> </w:t>
      </w:r>
    </w:p>
    <w:p w14:paraId="77ADA34C" w14:textId="77777777" w:rsidR="00DF1D05" w:rsidRPr="003469E3" w:rsidRDefault="00DF1D05" w:rsidP="003469E3">
      <w:pPr>
        <w:pStyle w:val="paragraph"/>
        <w:spacing w:before="0" w:beforeAutospacing="0" w:after="0" w:afterAutospacing="0" w:line="360" w:lineRule="auto"/>
        <w:textAlignment w:val="baseline"/>
        <w:rPr>
          <w:rStyle w:val="eop"/>
        </w:rPr>
      </w:pPr>
      <w:r w:rsidRPr="003469E3">
        <w:rPr>
          <w:rStyle w:val="normaltextrun"/>
          <w:lang w:val="en-US"/>
        </w:rPr>
        <w:t xml:space="preserve">Steps to be </w:t>
      </w:r>
      <w:proofErr w:type="spellStart"/>
      <w:r w:rsidRPr="003469E3">
        <w:rPr>
          <w:rStyle w:val="normaltextrun"/>
          <w:lang w:val="en-US"/>
        </w:rPr>
        <w:t>take</w:t>
      </w:r>
      <w:proofErr w:type="spellEnd"/>
      <w:r w:rsidRPr="003469E3">
        <w:rPr>
          <w:rStyle w:val="normaltextrun"/>
          <w:lang w:val="en-US"/>
        </w:rPr>
        <w:t xml:space="preserve"> to determine if Bullying has taken place –</w:t>
      </w:r>
      <w:r w:rsidRPr="003469E3">
        <w:rPr>
          <w:rStyle w:val="eop"/>
        </w:rPr>
        <w:t> </w:t>
      </w:r>
    </w:p>
    <w:p w14:paraId="3FE9F23F" w14:textId="77777777" w:rsidR="00DF1D05" w:rsidRPr="003469E3" w:rsidRDefault="00DF1D05" w:rsidP="003469E3">
      <w:pPr>
        <w:pStyle w:val="BodyText"/>
        <w:spacing w:line="360" w:lineRule="auto"/>
        <w:rPr>
          <w:rFonts w:ascii="Times New Roman" w:hAnsi="Times New Roman" w:cs="Times New Roman"/>
          <w:sz w:val="24"/>
          <w:szCs w:val="24"/>
        </w:rPr>
      </w:pPr>
    </w:p>
    <w:p w14:paraId="67281EDF" w14:textId="5B27780B" w:rsidR="00DF1D05" w:rsidRPr="003469E3" w:rsidRDefault="00DF1D05" w:rsidP="003469E3">
      <w:pPr>
        <w:pStyle w:val="BodyText"/>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The school will use the following approaches to support those who experience, witness and display bullying </w:t>
      </w:r>
      <w:proofErr w:type="spellStart"/>
      <w:r w:rsidRPr="003469E3">
        <w:rPr>
          <w:rFonts w:ascii="Times New Roman" w:hAnsi="Times New Roman" w:cs="Times New Roman"/>
          <w:sz w:val="24"/>
          <w:szCs w:val="24"/>
        </w:rPr>
        <w:t>behaviour</w:t>
      </w:r>
      <w:proofErr w:type="spellEnd"/>
      <w:r w:rsidRPr="003469E3">
        <w:rPr>
          <w:rFonts w:ascii="Times New Roman" w:hAnsi="Times New Roman" w:cs="Times New Roman"/>
          <w:sz w:val="24"/>
          <w:szCs w:val="24"/>
        </w:rPr>
        <w:t xml:space="preserve"> (chapter 6 of the </w:t>
      </w:r>
      <w:proofErr w:type="spellStart"/>
      <w:r w:rsidRPr="003469E3">
        <w:rPr>
          <w:rFonts w:ascii="Times New Roman" w:hAnsi="Times New Roman" w:cs="Times New Roman"/>
          <w:sz w:val="24"/>
          <w:szCs w:val="24"/>
        </w:rPr>
        <w:t>Bí</w:t>
      </w:r>
      <w:proofErr w:type="spellEnd"/>
      <w:r w:rsidRPr="003469E3">
        <w:rPr>
          <w:rFonts w:ascii="Times New Roman" w:hAnsi="Times New Roman" w:cs="Times New Roman"/>
          <w:sz w:val="24"/>
          <w:szCs w:val="24"/>
        </w:rPr>
        <w:t xml:space="preserve"> </w:t>
      </w:r>
      <w:proofErr w:type="spellStart"/>
      <w:r w:rsidRPr="003469E3">
        <w:rPr>
          <w:rFonts w:ascii="Times New Roman" w:hAnsi="Times New Roman" w:cs="Times New Roman"/>
          <w:sz w:val="24"/>
          <w:szCs w:val="24"/>
        </w:rPr>
        <w:t>Cineálta</w:t>
      </w:r>
      <w:proofErr w:type="spellEnd"/>
      <w:r w:rsidRPr="003469E3">
        <w:rPr>
          <w:rFonts w:ascii="Times New Roman" w:hAnsi="Times New Roman" w:cs="Times New Roman"/>
          <w:sz w:val="24"/>
          <w:szCs w:val="24"/>
        </w:rPr>
        <w:t xml:space="preserve"> procedures)</w:t>
      </w:r>
      <w:r w:rsidR="006014C7" w:rsidRPr="003469E3">
        <w:rPr>
          <w:rFonts w:ascii="Times New Roman" w:hAnsi="Times New Roman" w:cs="Times New Roman"/>
          <w:sz w:val="24"/>
          <w:szCs w:val="24"/>
        </w:rPr>
        <w:t>:</w:t>
      </w:r>
    </w:p>
    <w:p w14:paraId="0DC258A2" w14:textId="77777777" w:rsidR="006014C7" w:rsidRPr="003469E3" w:rsidRDefault="006014C7" w:rsidP="003469E3">
      <w:pPr>
        <w:pStyle w:val="NormalWeb"/>
        <w:spacing w:line="360" w:lineRule="auto"/>
      </w:pPr>
      <w:r w:rsidRPr="003469E3">
        <w:t xml:space="preserve">In line with Chapter 6 of the </w:t>
      </w:r>
      <w:proofErr w:type="spellStart"/>
      <w:r w:rsidRPr="003469E3">
        <w:rPr>
          <w:rStyle w:val="Strong"/>
        </w:rPr>
        <w:t>Bí</w:t>
      </w:r>
      <w:proofErr w:type="spellEnd"/>
      <w:r w:rsidRPr="003469E3">
        <w:rPr>
          <w:rStyle w:val="Strong"/>
        </w:rPr>
        <w:t xml:space="preserve"> </w:t>
      </w:r>
      <w:proofErr w:type="spellStart"/>
      <w:r w:rsidRPr="003469E3">
        <w:rPr>
          <w:rStyle w:val="Strong"/>
        </w:rPr>
        <w:t>Cineálta</w:t>
      </w:r>
      <w:proofErr w:type="spellEnd"/>
      <w:r w:rsidRPr="003469E3">
        <w:t xml:space="preserve"> procedures, the school is committed to providing timely, appropriate and sustained support to all pupils involved in bullying situations. Our approach recognises that wellbeing, relationships and safety are central to an effective response.</w:t>
      </w:r>
    </w:p>
    <w:p w14:paraId="73CEF612" w14:textId="77777777" w:rsidR="006014C7" w:rsidRPr="003469E3" w:rsidRDefault="006014C7" w:rsidP="003469E3">
      <w:pPr>
        <w:pStyle w:val="Heading4"/>
        <w:spacing w:line="360" w:lineRule="auto"/>
        <w:rPr>
          <w:rFonts w:ascii="Times New Roman" w:hAnsi="Times New Roman" w:cs="Times New Roman"/>
          <w:sz w:val="24"/>
          <w:szCs w:val="24"/>
        </w:rPr>
      </w:pPr>
      <w:r w:rsidRPr="003469E3">
        <w:rPr>
          <w:rStyle w:val="Strong"/>
          <w:rFonts w:ascii="Times New Roman" w:hAnsi="Times New Roman" w:cs="Times New Roman"/>
          <w:b w:val="0"/>
          <w:bCs w:val="0"/>
          <w:sz w:val="24"/>
          <w:szCs w:val="24"/>
        </w:rPr>
        <w:t xml:space="preserve">1. Supporting Pupils Who Experience Bullying </w:t>
      </w:r>
      <w:proofErr w:type="spellStart"/>
      <w:r w:rsidRPr="003469E3">
        <w:rPr>
          <w:rStyle w:val="Strong"/>
          <w:rFonts w:ascii="Times New Roman" w:hAnsi="Times New Roman" w:cs="Times New Roman"/>
          <w:b w:val="0"/>
          <w:bCs w:val="0"/>
          <w:sz w:val="24"/>
          <w:szCs w:val="24"/>
        </w:rPr>
        <w:t>Behaviour</w:t>
      </w:r>
      <w:proofErr w:type="spellEnd"/>
    </w:p>
    <w:p w14:paraId="65C30BB8" w14:textId="77777777" w:rsidR="006014C7" w:rsidRPr="003469E3" w:rsidRDefault="006014C7" w:rsidP="003469E3">
      <w:pPr>
        <w:pStyle w:val="NormalWeb"/>
        <w:spacing w:line="360" w:lineRule="auto"/>
      </w:pPr>
      <w:r w:rsidRPr="003469E3">
        <w:t>The school will:</w:t>
      </w:r>
    </w:p>
    <w:p w14:paraId="06A5835D" w14:textId="77777777" w:rsidR="006014C7" w:rsidRPr="003469E3" w:rsidRDefault="006014C7" w:rsidP="003469E3">
      <w:pPr>
        <w:pStyle w:val="NormalWeb"/>
        <w:numPr>
          <w:ilvl w:val="0"/>
          <w:numId w:val="8"/>
        </w:numPr>
        <w:spacing w:line="360" w:lineRule="auto"/>
      </w:pPr>
      <w:r w:rsidRPr="003469E3">
        <w:t>Provide a safe, private opportunity for the pupil to discuss their experience with a trusted staff member.</w:t>
      </w:r>
    </w:p>
    <w:p w14:paraId="16AD4162" w14:textId="77777777" w:rsidR="006014C7" w:rsidRPr="003469E3" w:rsidRDefault="006014C7" w:rsidP="003469E3">
      <w:pPr>
        <w:pStyle w:val="NormalWeb"/>
        <w:numPr>
          <w:ilvl w:val="0"/>
          <w:numId w:val="8"/>
        </w:numPr>
        <w:spacing w:line="360" w:lineRule="auto"/>
      </w:pPr>
      <w:r w:rsidRPr="003469E3">
        <w:t>Offer reassurance that the incident will be taken seriously and addressed in line with school procedures.</w:t>
      </w:r>
    </w:p>
    <w:p w14:paraId="0FB201BB" w14:textId="77777777" w:rsidR="006014C7" w:rsidRPr="003469E3" w:rsidRDefault="006014C7" w:rsidP="003469E3">
      <w:pPr>
        <w:pStyle w:val="NormalWeb"/>
        <w:numPr>
          <w:ilvl w:val="0"/>
          <w:numId w:val="8"/>
        </w:numPr>
        <w:spacing w:line="360" w:lineRule="auto"/>
      </w:pPr>
      <w:r w:rsidRPr="003469E3">
        <w:t>Develop an agreed support plan which may include check-ins, mentoring, social skills support, or referral to a relevant pastoral team member.</w:t>
      </w:r>
    </w:p>
    <w:p w14:paraId="3AF90E18" w14:textId="77777777" w:rsidR="006014C7" w:rsidRPr="003469E3" w:rsidRDefault="006014C7" w:rsidP="003469E3">
      <w:pPr>
        <w:pStyle w:val="NormalWeb"/>
        <w:numPr>
          <w:ilvl w:val="0"/>
          <w:numId w:val="8"/>
        </w:numPr>
        <w:spacing w:line="360" w:lineRule="auto"/>
      </w:pPr>
      <w:r w:rsidRPr="003469E3">
        <w:t>Record the incident, supports, and agreed actions to ensure follow-up and continuity of care.</w:t>
      </w:r>
    </w:p>
    <w:p w14:paraId="7F9E7A2B" w14:textId="77777777" w:rsidR="006014C7" w:rsidRPr="003469E3" w:rsidRDefault="006014C7" w:rsidP="003469E3">
      <w:pPr>
        <w:pStyle w:val="NormalWeb"/>
        <w:numPr>
          <w:ilvl w:val="0"/>
          <w:numId w:val="8"/>
        </w:numPr>
        <w:spacing w:line="360" w:lineRule="auto"/>
      </w:pPr>
      <w:r w:rsidRPr="003469E3">
        <w:t>Monitor the pupil’s wellbeing over time and adjust supports as needed.</w:t>
      </w:r>
    </w:p>
    <w:p w14:paraId="7DC1C073" w14:textId="77777777" w:rsidR="006014C7" w:rsidRPr="003469E3" w:rsidRDefault="006014C7" w:rsidP="003469E3">
      <w:pPr>
        <w:pStyle w:val="NormalWeb"/>
        <w:numPr>
          <w:ilvl w:val="0"/>
          <w:numId w:val="8"/>
        </w:numPr>
        <w:spacing w:line="360" w:lineRule="auto"/>
      </w:pPr>
      <w:r w:rsidRPr="003469E3">
        <w:t>Engage with parents/guardians, where appropriate, to ensure a consistent and supportive response.</w:t>
      </w:r>
    </w:p>
    <w:p w14:paraId="0D00ED4C" w14:textId="77777777" w:rsidR="006014C7" w:rsidRPr="003469E3" w:rsidRDefault="006014C7" w:rsidP="003469E3">
      <w:pPr>
        <w:pStyle w:val="Heading4"/>
        <w:spacing w:line="360" w:lineRule="auto"/>
        <w:rPr>
          <w:rFonts w:ascii="Times New Roman" w:hAnsi="Times New Roman" w:cs="Times New Roman"/>
          <w:sz w:val="24"/>
          <w:szCs w:val="24"/>
        </w:rPr>
      </w:pPr>
      <w:r w:rsidRPr="003469E3">
        <w:rPr>
          <w:rStyle w:val="Strong"/>
          <w:rFonts w:ascii="Times New Roman" w:hAnsi="Times New Roman" w:cs="Times New Roman"/>
          <w:b w:val="0"/>
          <w:bCs w:val="0"/>
          <w:sz w:val="24"/>
          <w:szCs w:val="24"/>
        </w:rPr>
        <w:t xml:space="preserve">2. Supporting Pupils Who Witness Bullying </w:t>
      </w:r>
      <w:proofErr w:type="spellStart"/>
      <w:r w:rsidRPr="003469E3">
        <w:rPr>
          <w:rStyle w:val="Strong"/>
          <w:rFonts w:ascii="Times New Roman" w:hAnsi="Times New Roman" w:cs="Times New Roman"/>
          <w:b w:val="0"/>
          <w:bCs w:val="0"/>
          <w:sz w:val="24"/>
          <w:szCs w:val="24"/>
        </w:rPr>
        <w:t>Behaviour</w:t>
      </w:r>
      <w:proofErr w:type="spellEnd"/>
    </w:p>
    <w:p w14:paraId="779C3746" w14:textId="77777777" w:rsidR="006014C7" w:rsidRPr="003469E3" w:rsidRDefault="006014C7" w:rsidP="003469E3">
      <w:pPr>
        <w:pStyle w:val="NormalWeb"/>
        <w:spacing w:line="360" w:lineRule="auto"/>
      </w:pPr>
      <w:r w:rsidRPr="003469E3">
        <w:t>The school will:</w:t>
      </w:r>
    </w:p>
    <w:p w14:paraId="3F018140" w14:textId="77777777" w:rsidR="006014C7" w:rsidRPr="003469E3" w:rsidRDefault="006014C7" w:rsidP="003469E3">
      <w:pPr>
        <w:pStyle w:val="NormalWeb"/>
        <w:numPr>
          <w:ilvl w:val="0"/>
          <w:numId w:val="9"/>
        </w:numPr>
        <w:spacing w:line="360" w:lineRule="auto"/>
      </w:pPr>
      <w:r w:rsidRPr="003469E3">
        <w:t>Encourage pupils to report concerns and reassure them that doing so is an act of kindness and responsibility.</w:t>
      </w:r>
    </w:p>
    <w:p w14:paraId="37C841CD" w14:textId="77777777" w:rsidR="006014C7" w:rsidRPr="003469E3" w:rsidRDefault="006014C7" w:rsidP="003469E3">
      <w:pPr>
        <w:pStyle w:val="NormalWeb"/>
        <w:numPr>
          <w:ilvl w:val="0"/>
          <w:numId w:val="9"/>
        </w:numPr>
        <w:spacing w:line="360" w:lineRule="auto"/>
      </w:pPr>
      <w:r w:rsidRPr="003469E3">
        <w:t>Provide guidance on how they can safely intervene or seek help in future situations.</w:t>
      </w:r>
    </w:p>
    <w:p w14:paraId="18912F3D" w14:textId="77777777" w:rsidR="006014C7" w:rsidRPr="003469E3" w:rsidRDefault="006014C7" w:rsidP="003469E3">
      <w:pPr>
        <w:pStyle w:val="NormalWeb"/>
        <w:numPr>
          <w:ilvl w:val="0"/>
          <w:numId w:val="9"/>
        </w:numPr>
        <w:spacing w:line="360" w:lineRule="auto"/>
      </w:pPr>
      <w:r w:rsidRPr="003469E3">
        <w:t>Offer pastoral support if witnessing the behaviour has caused distress or worry.</w:t>
      </w:r>
    </w:p>
    <w:p w14:paraId="14CE01DE" w14:textId="77777777" w:rsidR="006014C7" w:rsidRPr="003469E3" w:rsidRDefault="006014C7" w:rsidP="003469E3">
      <w:pPr>
        <w:pStyle w:val="NormalWeb"/>
        <w:numPr>
          <w:ilvl w:val="0"/>
          <w:numId w:val="9"/>
        </w:numPr>
        <w:spacing w:line="360" w:lineRule="auto"/>
      </w:pPr>
      <w:r w:rsidRPr="003469E3">
        <w:t>Reinforce the role of bystanders as positive agents in fostering a safe and respectful school environment.</w:t>
      </w:r>
    </w:p>
    <w:p w14:paraId="3E2A58CC" w14:textId="77777777" w:rsidR="006014C7" w:rsidRPr="003469E3" w:rsidRDefault="006014C7" w:rsidP="003469E3">
      <w:pPr>
        <w:pStyle w:val="Heading4"/>
        <w:spacing w:line="360" w:lineRule="auto"/>
        <w:rPr>
          <w:rFonts w:ascii="Times New Roman" w:hAnsi="Times New Roman" w:cs="Times New Roman"/>
          <w:sz w:val="24"/>
          <w:szCs w:val="24"/>
        </w:rPr>
      </w:pPr>
      <w:r w:rsidRPr="003469E3">
        <w:rPr>
          <w:rStyle w:val="Strong"/>
          <w:rFonts w:ascii="Times New Roman" w:hAnsi="Times New Roman" w:cs="Times New Roman"/>
          <w:b w:val="0"/>
          <w:bCs w:val="0"/>
          <w:sz w:val="24"/>
          <w:szCs w:val="24"/>
        </w:rPr>
        <w:t xml:space="preserve">3. Supporting Pupils Who Display Bullying </w:t>
      </w:r>
      <w:proofErr w:type="spellStart"/>
      <w:r w:rsidRPr="003469E3">
        <w:rPr>
          <w:rStyle w:val="Strong"/>
          <w:rFonts w:ascii="Times New Roman" w:hAnsi="Times New Roman" w:cs="Times New Roman"/>
          <w:b w:val="0"/>
          <w:bCs w:val="0"/>
          <w:sz w:val="24"/>
          <w:szCs w:val="24"/>
        </w:rPr>
        <w:t>Behaviour</w:t>
      </w:r>
      <w:proofErr w:type="spellEnd"/>
    </w:p>
    <w:p w14:paraId="799D57F5" w14:textId="77777777" w:rsidR="006014C7" w:rsidRPr="003469E3" w:rsidRDefault="006014C7" w:rsidP="003469E3">
      <w:pPr>
        <w:pStyle w:val="NormalWeb"/>
        <w:spacing w:line="360" w:lineRule="auto"/>
      </w:pPr>
      <w:r w:rsidRPr="003469E3">
        <w:t>The school will:</w:t>
      </w:r>
    </w:p>
    <w:p w14:paraId="244447A5" w14:textId="77777777" w:rsidR="006014C7" w:rsidRPr="003469E3" w:rsidRDefault="006014C7" w:rsidP="003469E3">
      <w:pPr>
        <w:pStyle w:val="NormalWeb"/>
        <w:numPr>
          <w:ilvl w:val="0"/>
          <w:numId w:val="10"/>
        </w:numPr>
        <w:spacing w:line="360" w:lineRule="auto"/>
      </w:pPr>
      <w:r w:rsidRPr="003469E3">
        <w:t>Engage the pupil in a restorative, educative process focused on understanding the impact of their actions and developing empathy.</w:t>
      </w:r>
    </w:p>
    <w:p w14:paraId="6A7D3F4F" w14:textId="77777777" w:rsidR="006014C7" w:rsidRPr="003469E3" w:rsidRDefault="006014C7" w:rsidP="003469E3">
      <w:pPr>
        <w:pStyle w:val="NormalWeb"/>
        <w:numPr>
          <w:ilvl w:val="0"/>
          <w:numId w:val="10"/>
        </w:numPr>
        <w:spacing w:line="360" w:lineRule="auto"/>
      </w:pPr>
      <w:r w:rsidRPr="003469E3">
        <w:lastRenderedPageBreak/>
        <w:t>Implement appropriate interventions that address underlying needs or difficulties that may be contributing to the behaviour.</w:t>
      </w:r>
    </w:p>
    <w:p w14:paraId="61F2A6A5" w14:textId="77777777" w:rsidR="006014C7" w:rsidRPr="003469E3" w:rsidRDefault="006014C7" w:rsidP="003469E3">
      <w:pPr>
        <w:pStyle w:val="NormalWeb"/>
        <w:numPr>
          <w:ilvl w:val="0"/>
          <w:numId w:val="10"/>
        </w:numPr>
        <w:spacing w:line="360" w:lineRule="auto"/>
      </w:pPr>
      <w:r w:rsidRPr="003469E3">
        <w:t>Provide clear expectations for behaviour improvement and outline consequences aligned with the school’s Code of Behaviour.</w:t>
      </w:r>
    </w:p>
    <w:p w14:paraId="34EFE5D4" w14:textId="77777777" w:rsidR="006014C7" w:rsidRPr="003469E3" w:rsidRDefault="006014C7" w:rsidP="003469E3">
      <w:pPr>
        <w:pStyle w:val="NormalWeb"/>
        <w:numPr>
          <w:ilvl w:val="0"/>
          <w:numId w:val="10"/>
        </w:numPr>
        <w:spacing w:line="360" w:lineRule="auto"/>
      </w:pPr>
      <w:r w:rsidRPr="003469E3">
        <w:t>Involve parents/guardians, where appropriate, in supporting positive behaviour change.</w:t>
      </w:r>
    </w:p>
    <w:p w14:paraId="7250C057" w14:textId="77777777" w:rsidR="006014C7" w:rsidRPr="003469E3" w:rsidRDefault="006014C7" w:rsidP="003469E3">
      <w:pPr>
        <w:pStyle w:val="NormalWeb"/>
        <w:numPr>
          <w:ilvl w:val="0"/>
          <w:numId w:val="10"/>
        </w:numPr>
        <w:spacing w:line="360" w:lineRule="auto"/>
      </w:pPr>
      <w:r w:rsidRPr="003469E3">
        <w:t>Monitor progress and provide follow-up support such as behaviour contracts, check-ins, mentoring, or targeted programmes.</w:t>
      </w:r>
    </w:p>
    <w:p w14:paraId="1EEFD101" w14:textId="77777777" w:rsidR="006014C7" w:rsidRPr="003469E3" w:rsidRDefault="006014C7" w:rsidP="003469E3">
      <w:pPr>
        <w:pStyle w:val="NormalWeb"/>
        <w:numPr>
          <w:ilvl w:val="0"/>
          <w:numId w:val="10"/>
        </w:numPr>
        <w:spacing w:line="360" w:lineRule="auto"/>
      </w:pPr>
      <w:r w:rsidRPr="003469E3">
        <w:t>Reinforce and acknowledge improvements to encourage sustained positive behaviour.</w:t>
      </w:r>
    </w:p>
    <w:p w14:paraId="7131CF87" w14:textId="77777777" w:rsidR="006014C7" w:rsidRPr="003469E3" w:rsidRDefault="006014C7" w:rsidP="003469E3">
      <w:pPr>
        <w:pStyle w:val="Heading4"/>
        <w:spacing w:line="360" w:lineRule="auto"/>
        <w:rPr>
          <w:rFonts w:ascii="Times New Roman" w:hAnsi="Times New Roman" w:cs="Times New Roman"/>
          <w:sz w:val="24"/>
          <w:szCs w:val="24"/>
        </w:rPr>
      </w:pPr>
      <w:r w:rsidRPr="003469E3">
        <w:rPr>
          <w:rStyle w:val="Strong"/>
          <w:rFonts w:ascii="Times New Roman" w:hAnsi="Times New Roman" w:cs="Times New Roman"/>
          <w:b w:val="0"/>
          <w:bCs w:val="0"/>
          <w:sz w:val="24"/>
          <w:szCs w:val="24"/>
        </w:rPr>
        <w:t>4. Whole-School Supports</w:t>
      </w:r>
    </w:p>
    <w:p w14:paraId="1EF368C7" w14:textId="77777777" w:rsidR="006014C7" w:rsidRPr="003469E3" w:rsidRDefault="006014C7" w:rsidP="003469E3">
      <w:pPr>
        <w:pStyle w:val="NormalWeb"/>
        <w:spacing w:line="360" w:lineRule="auto"/>
      </w:pPr>
      <w:r w:rsidRPr="003469E3">
        <w:t>To strengthen the learning environment for all pupils, the school will:</w:t>
      </w:r>
    </w:p>
    <w:p w14:paraId="7B076225" w14:textId="77777777" w:rsidR="006014C7" w:rsidRPr="003469E3" w:rsidRDefault="006014C7" w:rsidP="003469E3">
      <w:pPr>
        <w:pStyle w:val="NormalWeb"/>
        <w:numPr>
          <w:ilvl w:val="0"/>
          <w:numId w:val="11"/>
        </w:numPr>
        <w:spacing w:line="360" w:lineRule="auto"/>
      </w:pPr>
      <w:r w:rsidRPr="003469E3">
        <w:t xml:space="preserve">Promote the </w:t>
      </w:r>
      <w:proofErr w:type="spellStart"/>
      <w:r w:rsidRPr="003469E3">
        <w:t>Bí</w:t>
      </w:r>
      <w:proofErr w:type="spellEnd"/>
      <w:r w:rsidRPr="003469E3">
        <w:t xml:space="preserve"> </w:t>
      </w:r>
      <w:proofErr w:type="spellStart"/>
      <w:r w:rsidRPr="003469E3">
        <w:t>Cineálta</w:t>
      </w:r>
      <w:proofErr w:type="spellEnd"/>
      <w:r w:rsidRPr="003469E3">
        <w:t xml:space="preserve"> values through teaching, assemblies, SPHE/Wellbeing, and whole-school initiatives.</w:t>
      </w:r>
    </w:p>
    <w:p w14:paraId="654D2D0F" w14:textId="77777777" w:rsidR="006014C7" w:rsidRPr="003469E3" w:rsidRDefault="006014C7" w:rsidP="003469E3">
      <w:pPr>
        <w:pStyle w:val="NormalWeb"/>
        <w:numPr>
          <w:ilvl w:val="0"/>
          <w:numId w:val="11"/>
        </w:numPr>
        <w:spacing w:line="360" w:lineRule="auto"/>
      </w:pPr>
      <w:r w:rsidRPr="003469E3">
        <w:t>Ensure staff are supported and trained to implement preventative and responsive strategies.</w:t>
      </w:r>
    </w:p>
    <w:p w14:paraId="5CC68FF5" w14:textId="77777777" w:rsidR="006014C7" w:rsidRPr="003469E3" w:rsidRDefault="006014C7" w:rsidP="003469E3">
      <w:pPr>
        <w:pStyle w:val="NormalWeb"/>
        <w:numPr>
          <w:ilvl w:val="0"/>
          <w:numId w:val="11"/>
        </w:numPr>
        <w:spacing w:line="360" w:lineRule="auto"/>
      </w:pPr>
      <w:r w:rsidRPr="003469E3">
        <w:t>Maintain an inclusive, respectful culture where seeking help is normalised and kindness is actively taught and modelled.</w:t>
      </w:r>
    </w:p>
    <w:p w14:paraId="1330DFB7" w14:textId="77777777" w:rsidR="00DF1D05" w:rsidRPr="00F2218E" w:rsidRDefault="00DF1D05" w:rsidP="003469E3">
      <w:pPr>
        <w:spacing w:line="360" w:lineRule="auto"/>
        <w:rPr>
          <w:rFonts w:ascii="Times New Roman" w:hAnsi="Times New Roman" w:cs="Times New Roman"/>
          <w:i/>
          <w:sz w:val="24"/>
          <w:szCs w:val="24"/>
        </w:rPr>
      </w:pPr>
      <w:r w:rsidRPr="00F2218E">
        <w:rPr>
          <w:rFonts w:ascii="Times New Roman" w:hAnsi="Times New Roman" w:cs="Times New Roman"/>
          <w:i/>
          <w:sz w:val="24"/>
          <w:szCs w:val="24"/>
        </w:rPr>
        <w:t>Culture &amp; Environment</w:t>
      </w:r>
    </w:p>
    <w:p w14:paraId="794328F1"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w:t>
      </w:r>
      <w:r w:rsidRPr="003469E3">
        <w:rPr>
          <w:rFonts w:ascii="Times New Roman" w:hAnsi="Times New Roman" w:cs="Times New Roman"/>
          <w:sz w:val="24"/>
          <w:szCs w:val="24"/>
        </w:rPr>
        <w:tab/>
        <w:t xml:space="preserve"> Children, young people and staff experience a sense of belonging and feel safe, connected and supported. </w:t>
      </w:r>
    </w:p>
    <w:p w14:paraId="05C8AD47"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w:t>
      </w:r>
      <w:r w:rsidRPr="003469E3">
        <w:rPr>
          <w:rFonts w:ascii="Times New Roman" w:hAnsi="Times New Roman" w:cs="Times New Roman"/>
          <w:sz w:val="24"/>
          <w:szCs w:val="24"/>
        </w:rPr>
        <w:tab/>
        <w:t xml:space="preserve"> Systems are in place so that the voice of the child/young person, teacher and parent are heard and lead to improvements in school culture and ethos. </w:t>
      </w:r>
    </w:p>
    <w:p w14:paraId="08CE6F91" w14:textId="77777777" w:rsidR="00DF1D05" w:rsidRPr="003469E3" w:rsidRDefault="00DF1D05" w:rsidP="003469E3">
      <w:pPr>
        <w:spacing w:line="360" w:lineRule="auto"/>
        <w:rPr>
          <w:rFonts w:ascii="Times New Roman" w:hAnsi="Times New Roman" w:cs="Times New Roman"/>
          <w:sz w:val="24"/>
          <w:szCs w:val="24"/>
        </w:rPr>
      </w:pPr>
    </w:p>
    <w:p w14:paraId="564F59B5" w14:textId="77777777" w:rsidR="00DF1D05" w:rsidRPr="00F2218E" w:rsidRDefault="00DF1D05" w:rsidP="003469E3">
      <w:pPr>
        <w:spacing w:line="360" w:lineRule="auto"/>
        <w:rPr>
          <w:rFonts w:ascii="Times New Roman" w:hAnsi="Times New Roman" w:cs="Times New Roman"/>
          <w:i/>
          <w:sz w:val="24"/>
          <w:szCs w:val="24"/>
        </w:rPr>
      </w:pPr>
      <w:r w:rsidRPr="00F2218E">
        <w:rPr>
          <w:rFonts w:ascii="Times New Roman" w:hAnsi="Times New Roman" w:cs="Times New Roman"/>
          <w:i/>
          <w:sz w:val="24"/>
          <w:szCs w:val="24"/>
        </w:rPr>
        <w:t xml:space="preserve">Curriculum (Teaching &amp; Learning) </w:t>
      </w:r>
    </w:p>
    <w:p w14:paraId="39A8A701"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w:t>
      </w:r>
      <w:r w:rsidRPr="003469E3">
        <w:rPr>
          <w:rFonts w:ascii="Times New Roman" w:hAnsi="Times New Roman" w:cs="Times New Roman"/>
          <w:sz w:val="24"/>
          <w:szCs w:val="24"/>
        </w:rPr>
        <w:tab/>
        <w:t xml:space="preserve"> Children and young people experience positive, high-quality teaching, learning and assessment, which provides opportunities for success for all.</w:t>
      </w:r>
    </w:p>
    <w:p w14:paraId="0A8F88CE"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w:t>
      </w:r>
      <w:r w:rsidRPr="003469E3">
        <w:rPr>
          <w:rFonts w:ascii="Times New Roman" w:hAnsi="Times New Roman" w:cs="Times New Roman"/>
          <w:sz w:val="24"/>
          <w:szCs w:val="24"/>
        </w:rPr>
        <w:tab/>
        <w:t xml:space="preserve"> Children and young people access curricular activities to promote their physical, social and emotional competence to enhance their overall wellbeing.</w:t>
      </w:r>
    </w:p>
    <w:p w14:paraId="61CDCEAD" w14:textId="77777777" w:rsidR="00DF1D05" w:rsidRPr="003469E3" w:rsidRDefault="00DF1D05" w:rsidP="003469E3">
      <w:pPr>
        <w:spacing w:line="360" w:lineRule="auto"/>
        <w:rPr>
          <w:rFonts w:ascii="Times New Roman" w:hAnsi="Times New Roman" w:cs="Times New Roman"/>
          <w:sz w:val="24"/>
          <w:szCs w:val="24"/>
        </w:rPr>
      </w:pPr>
    </w:p>
    <w:p w14:paraId="2F0F5571" w14:textId="77777777" w:rsidR="00DF1D05" w:rsidRPr="00F2218E" w:rsidRDefault="00DF1D05" w:rsidP="003469E3">
      <w:pPr>
        <w:spacing w:line="360" w:lineRule="auto"/>
        <w:rPr>
          <w:rFonts w:ascii="Times New Roman" w:hAnsi="Times New Roman" w:cs="Times New Roman"/>
          <w:i/>
          <w:sz w:val="24"/>
          <w:szCs w:val="24"/>
        </w:rPr>
      </w:pPr>
      <w:r w:rsidRPr="003469E3">
        <w:rPr>
          <w:rFonts w:ascii="Times New Roman" w:hAnsi="Times New Roman" w:cs="Times New Roman"/>
          <w:sz w:val="24"/>
          <w:szCs w:val="24"/>
        </w:rPr>
        <w:t xml:space="preserve"> </w:t>
      </w:r>
      <w:r w:rsidRPr="00F2218E">
        <w:rPr>
          <w:rFonts w:ascii="Times New Roman" w:hAnsi="Times New Roman" w:cs="Times New Roman"/>
          <w:i/>
          <w:sz w:val="24"/>
          <w:szCs w:val="24"/>
        </w:rPr>
        <w:t xml:space="preserve">Policy &amp; Planning </w:t>
      </w:r>
    </w:p>
    <w:p w14:paraId="72CB086C"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w:t>
      </w:r>
      <w:r w:rsidRPr="003469E3">
        <w:rPr>
          <w:rFonts w:ascii="Times New Roman" w:hAnsi="Times New Roman" w:cs="Times New Roman"/>
          <w:sz w:val="24"/>
          <w:szCs w:val="24"/>
        </w:rPr>
        <w:tab/>
        <w:t xml:space="preserve"> Schools and </w:t>
      </w:r>
      <w:proofErr w:type="spellStart"/>
      <w:r w:rsidRPr="003469E3">
        <w:rPr>
          <w:rFonts w:ascii="Times New Roman" w:hAnsi="Times New Roman" w:cs="Times New Roman"/>
          <w:sz w:val="24"/>
          <w:szCs w:val="24"/>
        </w:rPr>
        <w:t>centres</w:t>
      </w:r>
      <w:proofErr w:type="spellEnd"/>
      <w:r w:rsidRPr="003469E3">
        <w:rPr>
          <w:rFonts w:ascii="Times New Roman" w:hAnsi="Times New Roman" w:cs="Times New Roman"/>
          <w:sz w:val="24"/>
          <w:szCs w:val="24"/>
        </w:rPr>
        <w:t xml:space="preserve"> for education use a Self-Evaluation Wellbeing Promotion Process to develop, implement and review wellbeing promotion.</w:t>
      </w:r>
    </w:p>
    <w:p w14:paraId="043E1881"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 xml:space="preserve"> •</w:t>
      </w:r>
      <w:r w:rsidRPr="003469E3">
        <w:rPr>
          <w:rFonts w:ascii="Times New Roman" w:hAnsi="Times New Roman" w:cs="Times New Roman"/>
          <w:sz w:val="24"/>
          <w:szCs w:val="24"/>
        </w:rPr>
        <w:tab/>
        <w:t xml:space="preserve"> Schools and </w:t>
      </w:r>
      <w:proofErr w:type="spellStart"/>
      <w:r w:rsidRPr="003469E3">
        <w:rPr>
          <w:rFonts w:ascii="Times New Roman" w:hAnsi="Times New Roman" w:cs="Times New Roman"/>
          <w:sz w:val="24"/>
          <w:szCs w:val="24"/>
        </w:rPr>
        <w:t>centres</w:t>
      </w:r>
      <w:proofErr w:type="spellEnd"/>
      <w:r w:rsidRPr="003469E3">
        <w:rPr>
          <w:rFonts w:ascii="Times New Roman" w:hAnsi="Times New Roman" w:cs="Times New Roman"/>
          <w:sz w:val="24"/>
          <w:szCs w:val="24"/>
        </w:rPr>
        <w:t xml:space="preserve"> for education incorporate wellbeing promotion into whole school policies and practices. </w:t>
      </w:r>
    </w:p>
    <w:p w14:paraId="6BB9E253" w14:textId="77777777" w:rsidR="00DF1D05" w:rsidRPr="003469E3" w:rsidRDefault="00DF1D05" w:rsidP="003469E3">
      <w:pPr>
        <w:spacing w:line="360" w:lineRule="auto"/>
        <w:rPr>
          <w:rFonts w:ascii="Times New Roman" w:hAnsi="Times New Roman" w:cs="Times New Roman"/>
          <w:sz w:val="24"/>
          <w:szCs w:val="24"/>
        </w:rPr>
      </w:pPr>
    </w:p>
    <w:p w14:paraId="6A8F75BE" w14:textId="77777777" w:rsidR="00DF1D05" w:rsidRPr="00F2218E" w:rsidRDefault="00DF1D05" w:rsidP="003469E3">
      <w:pPr>
        <w:spacing w:line="360" w:lineRule="auto"/>
        <w:rPr>
          <w:rFonts w:ascii="Times New Roman" w:hAnsi="Times New Roman" w:cs="Times New Roman"/>
          <w:i/>
          <w:sz w:val="24"/>
          <w:szCs w:val="24"/>
        </w:rPr>
      </w:pPr>
      <w:r w:rsidRPr="00F2218E">
        <w:rPr>
          <w:rFonts w:ascii="Times New Roman" w:hAnsi="Times New Roman" w:cs="Times New Roman"/>
          <w:i/>
          <w:sz w:val="24"/>
          <w:szCs w:val="24"/>
        </w:rPr>
        <w:lastRenderedPageBreak/>
        <w:t xml:space="preserve">Relationships &amp; Partnerships </w:t>
      </w:r>
    </w:p>
    <w:p w14:paraId="59F0A3E7" w14:textId="77777777" w:rsidR="00DF1D05" w:rsidRPr="003469E3" w:rsidRDefault="00DF1D05" w:rsidP="003469E3">
      <w:pPr>
        <w:spacing w:line="360" w:lineRule="auto"/>
        <w:rPr>
          <w:rFonts w:ascii="Times New Roman" w:hAnsi="Times New Roman" w:cs="Times New Roman"/>
          <w:sz w:val="24"/>
          <w:szCs w:val="24"/>
        </w:rPr>
      </w:pPr>
      <w:r w:rsidRPr="003469E3">
        <w:rPr>
          <w:rFonts w:ascii="Times New Roman" w:hAnsi="Times New Roman" w:cs="Times New Roman"/>
          <w:sz w:val="24"/>
          <w:szCs w:val="24"/>
        </w:rPr>
        <w:t>•</w:t>
      </w:r>
      <w:r w:rsidRPr="003469E3">
        <w:rPr>
          <w:rFonts w:ascii="Times New Roman" w:hAnsi="Times New Roman" w:cs="Times New Roman"/>
          <w:sz w:val="24"/>
          <w:szCs w:val="24"/>
        </w:rPr>
        <w:tab/>
        <w:t xml:space="preserve"> Children and young people, their parents and other external partners are actively involved in wellbeing promotion within the school community. </w:t>
      </w:r>
    </w:p>
    <w:p w14:paraId="43E360A9" w14:textId="77777777" w:rsidR="00DF1D05" w:rsidRPr="003469E3" w:rsidRDefault="00DF1D05" w:rsidP="003469E3">
      <w:pPr>
        <w:pStyle w:val="BodyText"/>
        <w:spacing w:line="360" w:lineRule="auto"/>
        <w:rPr>
          <w:rFonts w:ascii="Times New Roman" w:hAnsi="Times New Roman" w:cs="Times New Roman"/>
          <w:sz w:val="24"/>
          <w:szCs w:val="24"/>
        </w:rPr>
      </w:pPr>
      <w:r w:rsidRPr="003469E3">
        <w:rPr>
          <w:rFonts w:ascii="Times New Roman" w:hAnsi="Times New Roman" w:cs="Times New Roman"/>
          <w:sz w:val="24"/>
          <w:szCs w:val="24"/>
        </w:rPr>
        <w:t>•</w:t>
      </w:r>
      <w:r w:rsidRPr="003469E3">
        <w:rPr>
          <w:rFonts w:ascii="Times New Roman" w:hAnsi="Times New Roman" w:cs="Times New Roman"/>
          <w:sz w:val="24"/>
          <w:szCs w:val="24"/>
        </w:rPr>
        <w:tab/>
        <w:t xml:space="preserve"> All adults in schools and </w:t>
      </w:r>
      <w:proofErr w:type="spellStart"/>
      <w:r w:rsidRPr="003469E3">
        <w:rPr>
          <w:rFonts w:ascii="Times New Roman" w:hAnsi="Times New Roman" w:cs="Times New Roman"/>
          <w:sz w:val="24"/>
          <w:szCs w:val="24"/>
        </w:rPr>
        <w:t>centres</w:t>
      </w:r>
      <w:proofErr w:type="spellEnd"/>
      <w:r w:rsidRPr="003469E3">
        <w:rPr>
          <w:rFonts w:ascii="Times New Roman" w:hAnsi="Times New Roman" w:cs="Times New Roman"/>
          <w:sz w:val="24"/>
          <w:szCs w:val="24"/>
        </w:rPr>
        <w:t xml:space="preserve"> for education have an increased awareness of the importance of wellbeing promotion, including listening to children and young people, and signposting them to internal or external pathways for support when needed.</w:t>
      </w:r>
    </w:p>
    <w:p w14:paraId="52E56223" w14:textId="77777777" w:rsidR="00DF1D05" w:rsidRPr="003469E3" w:rsidRDefault="00DF1D05" w:rsidP="003469E3">
      <w:pPr>
        <w:pStyle w:val="BodyText"/>
        <w:spacing w:line="360" w:lineRule="auto"/>
        <w:rPr>
          <w:rFonts w:ascii="Times New Roman" w:hAnsi="Times New Roman" w:cs="Times New Roman"/>
          <w:sz w:val="24"/>
          <w:szCs w:val="24"/>
        </w:rPr>
      </w:pPr>
    </w:p>
    <w:p w14:paraId="5CC18274" w14:textId="77777777" w:rsidR="00DF1D05" w:rsidRPr="003469E3" w:rsidRDefault="00DF1D05" w:rsidP="003469E3">
      <w:pPr>
        <w:spacing w:before="77" w:line="360" w:lineRule="auto"/>
        <w:rPr>
          <w:rFonts w:ascii="Times New Roman" w:hAnsi="Times New Roman" w:cs="Times New Roman"/>
          <w:sz w:val="24"/>
          <w:szCs w:val="24"/>
        </w:rPr>
      </w:pPr>
      <w:r w:rsidRPr="003469E3">
        <w:rPr>
          <w:rFonts w:ascii="Times New Roman" w:hAnsi="Times New Roman" w:cs="Times New Roman"/>
          <w:color w:val="005851"/>
          <w:sz w:val="24"/>
          <w:szCs w:val="24"/>
        </w:rPr>
        <w:t>Procedures</w:t>
      </w:r>
      <w:r w:rsidRPr="003469E3">
        <w:rPr>
          <w:rFonts w:ascii="Times New Roman" w:hAnsi="Times New Roman" w:cs="Times New Roman"/>
          <w:color w:val="005851"/>
          <w:spacing w:val="-13"/>
          <w:sz w:val="24"/>
          <w:szCs w:val="24"/>
        </w:rPr>
        <w:t xml:space="preserve"> </w:t>
      </w:r>
      <w:r w:rsidRPr="003469E3">
        <w:rPr>
          <w:rFonts w:ascii="Times New Roman" w:hAnsi="Times New Roman" w:cs="Times New Roman"/>
          <w:color w:val="005851"/>
          <w:sz w:val="24"/>
          <w:szCs w:val="24"/>
        </w:rPr>
        <w:t>to</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z w:val="24"/>
          <w:szCs w:val="24"/>
        </w:rPr>
        <w:t>Prevent</w:t>
      </w:r>
      <w:r w:rsidRPr="003469E3">
        <w:rPr>
          <w:rFonts w:ascii="Times New Roman" w:hAnsi="Times New Roman" w:cs="Times New Roman"/>
          <w:color w:val="005851"/>
          <w:spacing w:val="-7"/>
          <w:sz w:val="24"/>
          <w:szCs w:val="24"/>
        </w:rPr>
        <w:t xml:space="preserve"> </w:t>
      </w:r>
      <w:r w:rsidRPr="003469E3">
        <w:rPr>
          <w:rFonts w:ascii="Times New Roman" w:hAnsi="Times New Roman" w:cs="Times New Roman"/>
          <w:color w:val="005851"/>
          <w:sz w:val="24"/>
          <w:szCs w:val="24"/>
        </w:rPr>
        <w:t>and</w:t>
      </w:r>
      <w:r w:rsidRPr="003469E3">
        <w:rPr>
          <w:rFonts w:ascii="Times New Roman" w:hAnsi="Times New Roman" w:cs="Times New Roman"/>
          <w:color w:val="005851"/>
          <w:spacing w:val="-11"/>
          <w:sz w:val="24"/>
          <w:szCs w:val="24"/>
        </w:rPr>
        <w:t xml:space="preserve"> </w:t>
      </w:r>
      <w:r w:rsidRPr="003469E3">
        <w:rPr>
          <w:rFonts w:ascii="Times New Roman" w:hAnsi="Times New Roman" w:cs="Times New Roman"/>
          <w:color w:val="005851"/>
          <w:sz w:val="24"/>
          <w:szCs w:val="24"/>
        </w:rPr>
        <w:t>Address</w:t>
      </w:r>
      <w:r w:rsidRPr="003469E3">
        <w:rPr>
          <w:rFonts w:ascii="Times New Roman" w:hAnsi="Times New Roman" w:cs="Times New Roman"/>
          <w:color w:val="005851"/>
          <w:spacing w:val="-8"/>
          <w:sz w:val="24"/>
          <w:szCs w:val="24"/>
        </w:rPr>
        <w:t xml:space="preserve"> </w:t>
      </w:r>
      <w:r w:rsidRPr="003469E3">
        <w:rPr>
          <w:rFonts w:ascii="Times New Roman" w:hAnsi="Times New Roman" w:cs="Times New Roman"/>
          <w:color w:val="005851"/>
          <w:sz w:val="24"/>
          <w:szCs w:val="24"/>
        </w:rPr>
        <w:t>Bullying</w:t>
      </w:r>
      <w:r w:rsidRPr="003469E3">
        <w:rPr>
          <w:rFonts w:ascii="Times New Roman" w:hAnsi="Times New Roman" w:cs="Times New Roman"/>
          <w:color w:val="005851"/>
          <w:spacing w:val="-7"/>
          <w:sz w:val="24"/>
          <w:szCs w:val="24"/>
        </w:rPr>
        <w:t xml:space="preserve"> </w:t>
      </w:r>
      <w:proofErr w:type="spellStart"/>
      <w:r w:rsidRPr="003469E3">
        <w:rPr>
          <w:rFonts w:ascii="Times New Roman" w:hAnsi="Times New Roman" w:cs="Times New Roman"/>
          <w:color w:val="005851"/>
          <w:sz w:val="24"/>
          <w:szCs w:val="24"/>
        </w:rPr>
        <w:t>Behaviour</w:t>
      </w:r>
      <w:proofErr w:type="spellEnd"/>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z w:val="24"/>
          <w:szCs w:val="24"/>
        </w:rPr>
        <w:t>for</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z w:val="24"/>
          <w:szCs w:val="24"/>
        </w:rPr>
        <w:t>Primary</w:t>
      </w:r>
      <w:r w:rsidRPr="003469E3">
        <w:rPr>
          <w:rFonts w:ascii="Times New Roman" w:hAnsi="Times New Roman" w:cs="Times New Roman"/>
          <w:color w:val="005851"/>
          <w:spacing w:val="-11"/>
          <w:sz w:val="24"/>
          <w:szCs w:val="24"/>
        </w:rPr>
        <w:t xml:space="preserve"> </w:t>
      </w:r>
      <w:r w:rsidRPr="003469E3">
        <w:rPr>
          <w:rFonts w:ascii="Times New Roman" w:hAnsi="Times New Roman" w:cs="Times New Roman"/>
          <w:color w:val="005851"/>
          <w:sz w:val="24"/>
          <w:szCs w:val="24"/>
        </w:rPr>
        <w:t>and</w:t>
      </w:r>
      <w:r w:rsidRPr="003469E3">
        <w:rPr>
          <w:rFonts w:ascii="Times New Roman" w:hAnsi="Times New Roman" w:cs="Times New Roman"/>
          <w:color w:val="005851"/>
          <w:spacing w:val="-8"/>
          <w:sz w:val="24"/>
          <w:szCs w:val="24"/>
        </w:rPr>
        <w:t xml:space="preserve"> </w:t>
      </w:r>
      <w:r w:rsidRPr="003469E3">
        <w:rPr>
          <w:rFonts w:ascii="Times New Roman" w:hAnsi="Times New Roman" w:cs="Times New Roman"/>
          <w:color w:val="005851"/>
          <w:sz w:val="24"/>
          <w:szCs w:val="24"/>
        </w:rPr>
        <w:t>Post-Primary</w:t>
      </w:r>
      <w:r w:rsidRPr="003469E3">
        <w:rPr>
          <w:rFonts w:ascii="Times New Roman" w:hAnsi="Times New Roman" w:cs="Times New Roman"/>
          <w:color w:val="005851"/>
          <w:spacing w:val="-10"/>
          <w:sz w:val="24"/>
          <w:szCs w:val="24"/>
        </w:rPr>
        <w:t xml:space="preserve"> </w:t>
      </w:r>
      <w:r w:rsidRPr="003469E3">
        <w:rPr>
          <w:rFonts w:ascii="Times New Roman" w:hAnsi="Times New Roman" w:cs="Times New Roman"/>
          <w:color w:val="005851"/>
          <w:spacing w:val="-2"/>
          <w:sz w:val="24"/>
          <w:szCs w:val="24"/>
        </w:rPr>
        <w:t>Schools</w:t>
      </w:r>
    </w:p>
    <w:p w14:paraId="1F14B042" w14:textId="77777777" w:rsidR="006014C7" w:rsidRPr="003469E3" w:rsidRDefault="006014C7" w:rsidP="003469E3">
      <w:pPr>
        <w:pStyle w:val="BodyText"/>
        <w:spacing w:line="360" w:lineRule="auto"/>
        <w:ind w:right="286"/>
        <w:rPr>
          <w:rFonts w:ascii="Times New Roman" w:hAnsi="Times New Roman" w:cs="Times New Roman"/>
          <w:sz w:val="24"/>
          <w:szCs w:val="24"/>
        </w:rPr>
      </w:pPr>
    </w:p>
    <w:p w14:paraId="44BB47FF" w14:textId="29E3B147" w:rsidR="00DF1D05" w:rsidRPr="003469E3" w:rsidRDefault="00DF1D05" w:rsidP="003469E3">
      <w:pPr>
        <w:pStyle w:val="BodyText"/>
        <w:spacing w:line="360" w:lineRule="auto"/>
        <w:ind w:right="286"/>
        <w:rPr>
          <w:rFonts w:ascii="Times New Roman" w:hAnsi="Times New Roman" w:cs="Times New Roman"/>
          <w:sz w:val="24"/>
          <w:szCs w:val="24"/>
        </w:rPr>
      </w:pPr>
      <w:r w:rsidRPr="003469E3">
        <w:rPr>
          <w:rFonts w:ascii="Times New Roman" w:hAnsi="Times New Roman" w:cs="Times New Roman"/>
          <w:color w:val="221F1F"/>
          <w:sz w:val="24"/>
          <w:szCs w:val="24"/>
        </w:rPr>
        <w:t xml:space="preserve">All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will be recorded. This will include the type of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where and when</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it</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took</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place,</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date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engagement</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with</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students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parents.</w:t>
      </w:r>
      <w:r w:rsidRPr="003469E3">
        <w:rPr>
          <w:rFonts w:ascii="Times New Roman" w:hAnsi="Times New Roman" w:cs="Times New Roman"/>
          <w:color w:val="221F1F"/>
          <w:spacing w:val="-13"/>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 xml:space="preserve">actions and supports agreed to address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will be documented. If the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is a child protection concern the matter will be addressed without delay in accordance with </w:t>
      </w:r>
      <w:r w:rsidRPr="003469E3">
        <w:rPr>
          <w:rFonts w:ascii="Times New Roman" w:hAnsi="Times New Roman" w:cs="Times New Roman"/>
          <w:i/>
          <w:color w:val="221F1F"/>
          <w:sz w:val="24"/>
          <w:szCs w:val="24"/>
        </w:rPr>
        <w:t>Child Protection Procedures for Primary and Post-Primary Schools</w:t>
      </w:r>
      <w:r w:rsidRPr="003469E3">
        <w:rPr>
          <w:rFonts w:ascii="Times New Roman" w:hAnsi="Times New Roman" w:cs="Times New Roman"/>
          <w:color w:val="221F1F"/>
          <w:sz w:val="24"/>
          <w:szCs w:val="24"/>
        </w:rPr>
        <w:t>.</w:t>
      </w:r>
    </w:p>
    <w:p w14:paraId="15EFA8F1" w14:textId="77777777" w:rsidR="006014C7" w:rsidRPr="003469E3" w:rsidRDefault="006014C7" w:rsidP="003469E3">
      <w:pPr>
        <w:pStyle w:val="Heading1"/>
        <w:spacing w:line="360" w:lineRule="auto"/>
        <w:ind w:left="0"/>
        <w:rPr>
          <w:rFonts w:ascii="Times New Roman" w:hAnsi="Times New Roman" w:cs="Times New Roman"/>
          <w:color w:val="005851"/>
          <w:sz w:val="24"/>
          <w:szCs w:val="24"/>
        </w:rPr>
      </w:pPr>
      <w:bookmarkStart w:id="5" w:name="Section_D:_Oversight"/>
      <w:bookmarkEnd w:id="5"/>
    </w:p>
    <w:p w14:paraId="017465E0" w14:textId="2630EFCE" w:rsidR="00DF1D05" w:rsidRPr="003469E3" w:rsidRDefault="00DF1D05" w:rsidP="003469E3">
      <w:pPr>
        <w:pStyle w:val="Heading1"/>
        <w:spacing w:line="360" w:lineRule="auto"/>
        <w:ind w:left="0"/>
        <w:rPr>
          <w:rFonts w:ascii="Times New Roman" w:hAnsi="Times New Roman" w:cs="Times New Roman"/>
          <w:sz w:val="24"/>
          <w:szCs w:val="24"/>
        </w:rPr>
      </w:pPr>
      <w:r w:rsidRPr="003469E3">
        <w:rPr>
          <w:rFonts w:ascii="Times New Roman" w:hAnsi="Times New Roman" w:cs="Times New Roman"/>
          <w:color w:val="005851"/>
          <w:sz w:val="24"/>
          <w:szCs w:val="24"/>
        </w:rPr>
        <w:t>Section</w:t>
      </w:r>
      <w:r w:rsidRPr="003469E3">
        <w:rPr>
          <w:rFonts w:ascii="Times New Roman" w:hAnsi="Times New Roman" w:cs="Times New Roman"/>
          <w:color w:val="005851"/>
          <w:spacing w:val="-2"/>
          <w:sz w:val="24"/>
          <w:szCs w:val="24"/>
        </w:rPr>
        <w:t xml:space="preserve"> </w:t>
      </w:r>
      <w:r w:rsidRPr="003469E3">
        <w:rPr>
          <w:rFonts w:ascii="Times New Roman" w:hAnsi="Times New Roman" w:cs="Times New Roman"/>
          <w:color w:val="005851"/>
          <w:sz w:val="24"/>
          <w:szCs w:val="24"/>
        </w:rPr>
        <w:t xml:space="preserve">D: </w:t>
      </w:r>
      <w:r w:rsidRPr="003469E3">
        <w:rPr>
          <w:rFonts w:ascii="Times New Roman" w:hAnsi="Times New Roman" w:cs="Times New Roman"/>
          <w:color w:val="005851"/>
          <w:spacing w:val="-2"/>
          <w:sz w:val="24"/>
          <w:szCs w:val="24"/>
        </w:rPr>
        <w:t>Oversight</w:t>
      </w:r>
    </w:p>
    <w:p w14:paraId="27AED14A" w14:textId="77777777" w:rsidR="00F2218E" w:rsidRDefault="00DF1D05" w:rsidP="003469E3">
      <w:pPr>
        <w:pStyle w:val="BodyText"/>
        <w:spacing w:before="122" w:line="360" w:lineRule="auto"/>
        <w:ind w:right="149"/>
        <w:rPr>
          <w:rFonts w:ascii="Times New Roman" w:hAnsi="Times New Roman" w:cs="Times New Roman"/>
          <w:color w:val="221F1F"/>
          <w:sz w:val="24"/>
          <w:szCs w:val="24"/>
        </w:rPr>
      </w:pPr>
      <w:r w:rsidRPr="003469E3">
        <w:rPr>
          <w:rFonts w:ascii="Times New Roman" w:hAnsi="Times New Roman" w:cs="Times New Roman"/>
          <w:color w:val="221F1F"/>
          <w:sz w:val="24"/>
          <w:szCs w:val="24"/>
        </w:rPr>
        <w:t xml:space="preserve">The principal will present an update on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at each board of management meeting. This update will include</w:t>
      </w:r>
      <w:r w:rsidR="00F2218E">
        <w:rPr>
          <w:rFonts w:ascii="Times New Roman" w:hAnsi="Times New Roman" w:cs="Times New Roman"/>
          <w:color w:val="221F1F"/>
          <w:sz w:val="24"/>
          <w:szCs w:val="24"/>
        </w:rPr>
        <w:t>:</w:t>
      </w:r>
    </w:p>
    <w:p w14:paraId="47D8DFCF" w14:textId="77777777" w:rsidR="00F2218E" w:rsidRPr="00F2218E" w:rsidRDefault="00DF1D05" w:rsidP="00F2218E">
      <w:pPr>
        <w:pStyle w:val="BodyText"/>
        <w:numPr>
          <w:ilvl w:val="0"/>
          <w:numId w:val="14"/>
        </w:numPr>
        <w:spacing w:before="122" w:line="360" w:lineRule="auto"/>
        <w:ind w:right="149"/>
        <w:rPr>
          <w:rFonts w:ascii="Times New Roman" w:hAnsi="Times New Roman" w:cs="Times New Roman"/>
          <w:sz w:val="24"/>
          <w:szCs w:val="24"/>
        </w:rPr>
      </w:pPr>
      <w:r w:rsidRPr="003469E3">
        <w:rPr>
          <w:rFonts w:ascii="Times New Roman" w:hAnsi="Times New Roman" w:cs="Times New Roman"/>
          <w:color w:val="221F1F"/>
          <w:sz w:val="24"/>
          <w:szCs w:val="24"/>
        </w:rPr>
        <w:t xml:space="preserve">the number of incidents of bullying </w:t>
      </w:r>
      <w:proofErr w:type="spellStart"/>
      <w:r w:rsidRPr="003469E3">
        <w:rPr>
          <w:rFonts w:ascii="Times New Roman" w:hAnsi="Times New Roman" w:cs="Times New Roman"/>
          <w:color w:val="221F1F"/>
          <w:sz w:val="24"/>
          <w:szCs w:val="24"/>
        </w:rPr>
        <w:t>behaviour</w:t>
      </w:r>
      <w:proofErr w:type="spellEnd"/>
      <w:r w:rsidRPr="003469E3">
        <w:rPr>
          <w:rFonts w:ascii="Times New Roman" w:hAnsi="Times New Roman" w:cs="Times New Roman"/>
          <w:color w:val="221F1F"/>
          <w:sz w:val="24"/>
          <w:szCs w:val="24"/>
        </w:rPr>
        <w:t xml:space="preserve"> that have been</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reported</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since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last</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meeting</w:t>
      </w:r>
    </w:p>
    <w:p w14:paraId="294AF52A" w14:textId="77777777" w:rsidR="00F2218E" w:rsidRDefault="00DF1D05" w:rsidP="00F2218E">
      <w:pPr>
        <w:pStyle w:val="BodyText"/>
        <w:numPr>
          <w:ilvl w:val="0"/>
          <w:numId w:val="14"/>
        </w:numPr>
        <w:spacing w:before="122" w:line="360" w:lineRule="auto"/>
        <w:ind w:right="149"/>
        <w:rPr>
          <w:rFonts w:ascii="Times New Roman" w:hAnsi="Times New Roman" w:cs="Times New Roman"/>
          <w:sz w:val="24"/>
          <w:szCs w:val="24"/>
        </w:rPr>
      </w:pP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number</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of</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ongoing</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incidents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total</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number of incidents since the beginning of the school year.</w:t>
      </w:r>
    </w:p>
    <w:p w14:paraId="6BF5D371" w14:textId="592CDDEF" w:rsidR="00DF1D05" w:rsidRPr="00F2218E" w:rsidRDefault="00DF1D05" w:rsidP="00F2218E">
      <w:pPr>
        <w:pStyle w:val="BodyText"/>
        <w:spacing w:before="122" w:line="360" w:lineRule="auto"/>
        <w:ind w:right="149"/>
        <w:rPr>
          <w:rFonts w:ascii="Times New Roman" w:hAnsi="Times New Roman" w:cs="Times New Roman"/>
          <w:sz w:val="24"/>
          <w:szCs w:val="24"/>
        </w:rPr>
      </w:pPr>
      <w:r w:rsidRPr="00F2218E">
        <w:rPr>
          <w:rFonts w:ascii="Times New Roman" w:hAnsi="Times New Roman" w:cs="Times New Roman"/>
          <w:color w:val="221F1F"/>
          <w:sz w:val="24"/>
          <w:szCs w:val="24"/>
        </w:rPr>
        <w:t xml:space="preserve">Where incidents of bullying </w:t>
      </w:r>
      <w:proofErr w:type="spellStart"/>
      <w:r w:rsidRPr="00F2218E">
        <w:rPr>
          <w:rFonts w:ascii="Times New Roman" w:hAnsi="Times New Roman" w:cs="Times New Roman"/>
          <w:color w:val="221F1F"/>
          <w:sz w:val="24"/>
          <w:szCs w:val="24"/>
        </w:rPr>
        <w:t>behaviour</w:t>
      </w:r>
      <w:proofErr w:type="spellEnd"/>
      <w:r w:rsidRPr="00F2218E">
        <w:rPr>
          <w:rFonts w:ascii="Times New Roman" w:hAnsi="Times New Roman" w:cs="Times New Roman"/>
          <w:color w:val="221F1F"/>
          <w:sz w:val="24"/>
          <w:szCs w:val="24"/>
        </w:rPr>
        <w:t xml:space="preserve"> have occurred, the principal will also provide a verbal update which will include where relevant, information relating to trends and patterns identified, strategies used to address the bullying </w:t>
      </w:r>
      <w:proofErr w:type="spellStart"/>
      <w:r w:rsidRPr="00F2218E">
        <w:rPr>
          <w:rFonts w:ascii="Times New Roman" w:hAnsi="Times New Roman" w:cs="Times New Roman"/>
          <w:color w:val="221F1F"/>
          <w:sz w:val="24"/>
          <w:szCs w:val="24"/>
        </w:rPr>
        <w:t>behaviour</w:t>
      </w:r>
      <w:proofErr w:type="spellEnd"/>
      <w:r w:rsidRPr="00F2218E">
        <w:rPr>
          <w:rFonts w:ascii="Times New Roman" w:hAnsi="Times New Roman" w:cs="Times New Roman"/>
          <w:color w:val="221F1F"/>
          <w:sz w:val="24"/>
          <w:szCs w:val="24"/>
        </w:rPr>
        <w:t xml:space="preserve"> and any wider strategies to prevent and address bullying </w:t>
      </w:r>
      <w:proofErr w:type="spellStart"/>
      <w:r w:rsidRPr="00F2218E">
        <w:rPr>
          <w:rFonts w:ascii="Times New Roman" w:hAnsi="Times New Roman" w:cs="Times New Roman"/>
          <w:color w:val="221F1F"/>
          <w:sz w:val="24"/>
          <w:szCs w:val="24"/>
        </w:rPr>
        <w:t>behaviour</w:t>
      </w:r>
      <w:proofErr w:type="spellEnd"/>
      <w:r w:rsidRPr="00F2218E">
        <w:rPr>
          <w:rFonts w:ascii="Times New Roman" w:hAnsi="Times New Roman" w:cs="Times New Roman"/>
          <w:color w:val="221F1F"/>
          <w:sz w:val="24"/>
          <w:szCs w:val="24"/>
        </w:rPr>
        <w:t xml:space="preserve"> where relevant. This update does not contain personal or identifying information. See Chapter 7 of the </w:t>
      </w:r>
      <w:proofErr w:type="spellStart"/>
      <w:r w:rsidRPr="00F2218E">
        <w:rPr>
          <w:rFonts w:ascii="Times New Roman" w:hAnsi="Times New Roman" w:cs="Times New Roman"/>
          <w:color w:val="221F1F"/>
          <w:sz w:val="24"/>
          <w:szCs w:val="24"/>
        </w:rPr>
        <w:t>Bí</w:t>
      </w:r>
      <w:proofErr w:type="spellEnd"/>
      <w:r w:rsidRPr="00F2218E">
        <w:rPr>
          <w:rFonts w:ascii="Times New Roman" w:hAnsi="Times New Roman" w:cs="Times New Roman"/>
          <w:color w:val="221F1F"/>
          <w:sz w:val="24"/>
          <w:szCs w:val="24"/>
        </w:rPr>
        <w:t xml:space="preserve"> </w:t>
      </w:r>
      <w:proofErr w:type="spellStart"/>
      <w:r w:rsidRPr="00F2218E">
        <w:rPr>
          <w:rFonts w:ascii="Times New Roman" w:hAnsi="Times New Roman" w:cs="Times New Roman"/>
          <w:color w:val="221F1F"/>
          <w:sz w:val="24"/>
          <w:szCs w:val="24"/>
        </w:rPr>
        <w:t>Cineálta</w:t>
      </w:r>
      <w:proofErr w:type="spellEnd"/>
      <w:r w:rsidRPr="00F2218E">
        <w:rPr>
          <w:rFonts w:ascii="Times New Roman" w:hAnsi="Times New Roman" w:cs="Times New Roman"/>
          <w:color w:val="221F1F"/>
          <w:sz w:val="24"/>
          <w:szCs w:val="24"/>
        </w:rPr>
        <w:t xml:space="preserve"> procedures.</w:t>
      </w:r>
    </w:p>
    <w:p w14:paraId="2421CF04" w14:textId="77777777" w:rsidR="00DF1D05" w:rsidRPr="003469E3" w:rsidRDefault="00DF1D05" w:rsidP="003469E3">
      <w:pPr>
        <w:pStyle w:val="BodyText"/>
        <w:spacing w:before="113" w:line="360" w:lineRule="auto"/>
        <w:ind w:right="149"/>
        <w:rPr>
          <w:rFonts w:ascii="Times New Roman" w:hAnsi="Times New Roman" w:cs="Times New Roman"/>
          <w:sz w:val="24"/>
          <w:szCs w:val="24"/>
        </w:rPr>
      </w:pPr>
      <w:r w:rsidRPr="003469E3">
        <w:rPr>
          <w:rFonts w:ascii="Times New Roman" w:hAnsi="Times New Roman" w:cs="Times New Roman"/>
          <w:color w:val="221F1F"/>
          <w:sz w:val="24"/>
          <w:szCs w:val="24"/>
        </w:rPr>
        <w:t>This</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policy</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is</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available</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to</w:t>
      </w:r>
      <w:r w:rsidRPr="003469E3">
        <w:rPr>
          <w:rFonts w:ascii="Times New Roman" w:hAnsi="Times New Roman" w:cs="Times New Roman"/>
          <w:color w:val="221F1F"/>
          <w:spacing w:val="-5"/>
          <w:sz w:val="24"/>
          <w:szCs w:val="24"/>
        </w:rPr>
        <w:t xml:space="preserve"> </w:t>
      </w:r>
      <w:r w:rsidRPr="003469E3">
        <w:rPr>
          <w:rFonts w:ascii="Times New Roman" w:hAnsi="Times New Roman" w:cs="Times New Roman"/>
          <w:color w:val="221F1F"/>
          <w:sz w:val="24"/>
          <w:szCs w:val="24"/>
        </w:rPr>
        <w:t>our</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school</w:t>
      </w:r>
      <w:r w:rsidRPr="003469E3">
        <w:rPr>
          <w:rFonts w:ascii="Times New Roman" w:hAnsi="Times New Roman" w:cs="Times New Roman"/>
          <w:color w:val="221F1F"/>
          <w:spacing w:val="-4"/>
          <w:sz w:val="24"/>
          <w:szCs w:val="24"/>
        </w:rPr>
        <w:t xml:space="preserve"> </w:t>
      </w:r>
      <w:r w:rsidRPr="003469E3">
        <w:rPr>
          <w:rFonts w:ascii="Times New Roman" w:hAnsi="Times New Roman" w:cs="Times New Roman"/>
          <w:color w:val="221F1F"/>
          <w:sz w:val="24"/>
          <w:szCs w:val="24"/>
        </w:rPr>
        <w:t>community</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on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the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school’s</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website</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and</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in</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hard</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copy</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on request. A student friendly version of this policy is displayed in the school and is also available on our website and in hard copy on request.</w:t>
      </w:r>
    </w:p>
    <w:p w14:paraId="20190F05" w14:textId="77777777" w:rsidR="00DF1D05" w:rsidRPr="003469E3" w:rsidRDefault="00DF1D05" w:rsidP="003469E3">
      <w:pPr>
        <w:pStyle w:val="BodyText"/>
        <w:spacing w:before="115" w:line="360" w:lineRule="auto"/>
        <w:ind w:right="286"/>
        <w:rPr>
          <w:rFonts w:ascii="Times New Roman" w:hAnsi="Times New Roman" w:cs="Times New Roman"/>
          <w:sz w:val="24"/>
          <w:szCs w:val="24"/>
        </w:rPr>
      </w:pPr>
      <w:r w:rsidRPr="003469E3">
        <w:rPr>
          <w:rFonts w:ascii="Times New Roman" w:hAnsi="Times New Roman" w:cs="Times New Roman"/>
          <w:color w:val="221F1F"/>
          <w:sz w:val="24"/>
          <w:szCs w:val="24"/>
        </w:rPr>
        <w:t>This policy and its implementation will be reviewed, following input from our school community,</w:t>
      </w:r>
      <w:r w:rsidRPr="003469E3">
        <w:rPr>
          <w:rFonts w:ascii="Times New Roman" w:hAnsi="Times New Roman" w:cs="Times New Roman"/>
          <w:color w:val="221F1F"/>
          <w:spacing w:val="-6"/>
          <w:sz w:val="24"/>
          <w:szCs w:val="24"/>
        </w:rPr>
        <w:t xml:space="preserve"> </w:t>
      </w:r>
      <w:r w:rsidRPr="003469E3">
        <w:rPr>
          <w:rFonts w:ascii="Times New Roman" w:hAnsi="Times New Roman" w:cs="Times New Roman"/>
          <w:color w:val="221F1F"/>
          <w:sz w:val="24"/>
          <w:szCs w:val="24"/>
        </w:rPr>
        <w:t>each</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calendar</w:t>
      </w:r>
      <w:r w:rsidRPr="003469E3">
        <w:rPr>
          <w:rFonts w:ascii="Times New Roman" w:hAnsi="Times New Roman" w:cs="Times New Roman"/>
          <w:color w:val="221F1F"/>
          <w:spacing w:val="-15"/>
          <w:sz w:val="24"/>
          <w:szCs w:val="24"/>
        </w:rPr>
        <w:t xml:space="preserve"> </w:t>
      </w:r>
      <w:r w:rsidRPr="003469E3">
        <w:rPr>
          <w:rFonts w:ascii="Times New Roman" w:hAnsi="Times New Roman" w:cs="Times New Roman"/>
          <w:color w:val="221F1F"/>
          <w:sz w:val="24"/>
          <w:szCs w:val="24"/>
        </w:rPr>
        <w:t>year</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or</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as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soon</w:t>
      </w:r>
      <w:r w:rsidRPr="003469E3">
        <w:rPr>
          <w:rFonts w:ascii="Times New Roman" w:hAnsi="Times New Roman" w:cs="Times New Roman"/>
          <w:color w:val="221F1F"/>
          <w:spacing w:val="-10"/>
          <w:sz w:val="24"/>
          <w:szCs w:val="24"/>
        </w:rPr>
        <w:t xml:space="preserve"> </w:t>
      </w:r>
      <w:r w:rsidRPr="003469E3">
        <w:rPr>
          <w:rFonts w:ascii="Times New Roman" w:hAnsi="Times New Roman" w:cs="Times New Roman"/>
          <w:color w:val="221F1F"/>
          <w:sz w:val="24"/>
          <w:szCs w:val="24"/>
        </w:rPr>
        <w:t>as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practicable</w:t>
      </w:r>
      <w:r w:rsidRPr="003469E3">
        <w:rPr>
          <w:rFonts w:ascii="Times New Roman" w:hAnsi="Times New Roman" w:cs="Times New Roman"/>
          <w:color w:val="221F1F"/>
          <w:spacing w:val="-7"/>
          <w:sz w:val="24"/>
          <w:szCs w:val="24"/>
        </w:rPr>
        <w:t xml:space="preserve"> </w:t>
      </w:r>
      <w:r w:rsidRPr="003469E3">
        <w:rPr>
          <w:rFonts w:ascii="Times New Roman" w:hAnsi="Times New Roman" w:cs="Times New Roman"/>
          <w:color w:val="221F1F"/>
          <w:sz w:val="24"/>
          <w:szCs w:val="24"/>
        </w:rPr>
        <w:t>after</w:t>
      </w:r>
      <w:r w:rsidRPr="003469E3">
        <w:rPr>
          <w:rFonts w:ascii="Times New Roman" w:hAnsi="Times New Roman" w:cs="Times New Roman"/>
          <w:color w:val="221F1F"/>
          <w:spacing w:val="-12"/>
          <w:sz w:val="24"/>
          <w:szCs w:val="24"/>
        </w:rPr>
        <w:t xml:space="preserve"> </w:t>
      </w:r>
      <w:r w:rsidRPr="003469E3">
        <w:rPr>
          <w:rFonts w:ascii="Times New Roman" w:hAnsi="Times New Roman" w:cs="Times New Roman"/>
          <w:color w:val="221F1F"/>
          <w:sz w:val="24"/>
          <w:szCs w:val="24"/>
        </w:rPr>
        <w:t>there</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has</w:t>
      </w:r>
      <w:r w:rsidRPr="003469E3">
        <w:rPr>
          <w:rFonts w:ascii="Times New Roman" w:hAnsi="Times New Roman" w:cs="Times New Roman"/>
          <w:color w:val="221F1F"/>
          <w:spacing w:val="-8"/>
          <w:sz w:val="24"/>
          <w:szCs w:val="24"/>
        </w:rPr>
        <w:t xml:space="preserve"> </w:t>
      </w:r>
      <w:r w:rsidRPr="003469E3">
        <w:rPr>
          <w:rFonts w:ascii="Times New Roman" w:hAnsi="Times New Roman" w:cs="Times New Roman"/>
          <w:color w:val="221F1F"/>
          <w:sz w:val="24"/>
          <w:szCs w:val="24"/>
        </w:rPr>
        <w:t>been</w:t>
      </w:r>
      <w:r w:rsidRPr="003469E3">
        <w:rPr>
          <w:rFonts w:ascii="Times New Roman" w:hAnsi="Times New Roman" w:cs="Times New Roman"/>
          <w:color w:val="221F1F"/>
          <w:spacing w:val="-9"/>
          <w:sz w:val="24"/>
          <w:szCs w:val="24"/>
        </w:rPr>
        <w:t xml:space="preserve"> </w:t>
      </w:r>
      <w:r w:rsidRPr="003469E3">
        <w:rPr>
          <w:rFonts w:ascii="Times New Roman" w:hAnsi="Times New Roman" w:cs="Times New Roman"/>
          <w:color w:val="221F1F"/>
          <w:sz w:val="24"/>
          <w:szCs w:val="24"/>
        </w:rPr>
        <w:t>a</w:t>
      </w:r>
      <w:r w:rsidRPr="003469E3">
        <w:rPr>
          <w:rFonts w:ascii="Times New Roman" w:hAnsi="Times New Roman" w:cs="Times New Roman"/>
          <w:color w:val="221F1F"/>
          <w:spacing w:val="-11"/>
          <w:sz w:val="24"/>
          <w:szCs w:val="24"/>
        </w:rPr>
        <w:t xml:space="preserve"> </w:t>
      </w:r>
      <w:r w:rsidRPr="003469E3">
        <w:rPr>
          <w:rFonts w:ascii="Times New Roman" w:hAnsi="Times New Roman" w:cs="Times New Roman"/>
          <w:color w:val="221F1F"/>
          <w:sz w:val="24"/>
          <w:szCs w:val="24"/>
        </w:rPr>
        <w:t>material change in any matter to which this policy refers.</w:t>
      </w:r>
    </w:p>
    <w:p w14:paraId="6DFB9E20" w14:textId="77777777" w:rsidR="00DF1D05" w:rsidRPr="00DF1D05" w:rsidRDefault="00DF1D05" w:rsidP="00DF1D05">
      <w:pPr>
        <w:pStyle w:val="BodyText"/>
        <w:spacing w:line="360" w:lineRule="auto"/>
        <w:rPr>
          <w:rFonts w:ascii="Times New Roman" w:hAnsi="Times New Roman" w:cs="Times New Roman"/>
          <w:sz w:val="24"/>
          <w:szCs w:val="24"/>
        </w:rPr>
      </w:pPr>
    </w:p>
    <w:p w14:paraId="70DF9E56" w14:textId="77777777" w:rsidR="00DF1D05" w:rsidRPr="00DF1D05" w:rsidRDefault="00DF1D05" w:rsidP="00DF1D05">
      <w:pPr>
        <w:pStyle w:val="BodyText"/>
        <w:spacing w:line="360" w:lineRule="auto"/>
        <w:rPr>
          <w:rFonts w:ascii="Times New Roman" w:hAnsi="Times New Roman" w:cs="Times New Roman"/>
          <w:sz w:val="24"/>
          <w:szCs w:val="24"/>
        </w:rPr>
      </w:pPr>
    </w:p>
    <w:p w14:paraId="44E871BC" w14:textId="77777777" w:rsidR="00DF1D05" w:rsidRPr="00DF1D05" w:rsidRDefault="00DF1D05" w:rsidP="00DF1D05">
      <w:pPr>
        <w:pStyle w:val="BodyText"/>
        <w:spacing w:line="360" w:lineRule="auto"/>
        <w:rPr>
          <w:rFonts w:ascii="Times New Roman" w:hAnsi="Times New Roman" w:cs="Times New Roman"/>
          <w:sz w:val="24"/>
          <w:szCs w:val="24"/>
        </w:rPr>
      </w:pPr>
    </w:p>
    <w:p w14:paraId="144A5D23" w14:textId="77777777" w:rsidR="00DF1D05" w:rsidRPr="00DF1D05" w:rsidRDefault="00DF1D05" w:rsidP="00DF1D05">
      <w:pPr>
        <w:pStyle w:val="BodyText"/>
        <w:spacing w:before="40" w:line="360" w:lineRule="auto"/>
        <w:rPr>
          <w:rFonts w:ascii="Times New Roman" w:hAnsi="Times New Roman" w:cs="Times New Roman"/>
          <w:sz w:val="24"/>
          <w:szCs w:val="24"/>
        </w:rPr>
      </w:pPr>
    </w:p>
    <w:p w14:paraId="40C24CC3" w14:textId="54BA0D8C" w:rsidR="0047267A" w:rsidRDefault="00DF1D05" w:rsidP="0047267A">
      <w:pPr>
        <w:pStyle w:val="BodyText"/>
        <w:tabs>
          <w:tab w:val="left" w:pos="6837"/>
          <w:tab w:val="left" w:pos="7713"/>
          <w:tab w:val="left" w:pos="10003"/>
        </w:tabs>
        <w:spacing w:before="1" w:line="360" w:lineRule="auto"/>
        <w:ind w:left="1236" w:right="104"/>
        <w:rPr>
          <w:rFonts w:ascii="Times New Roman" w:hAnsi="Times New Roman" w:cs="Times New Roman"/>
          <w:color w:val="221F1F"/>
          <w:sz w:val="24"/>
          <w:szCs w:val="24"/>
        </w:rPr>
      </w:pPr>
      <w:r w:rsidRPr="00DF1D05">
        <w:rPr>
          <w:rFonts w:ascii="Times New Roman" w:hAnsi="Times New Roman" w:cs="Times New Roman"/>
          <w:color w:val="221F1F"/>
          <w:sz w:val="24"/>
          <w:szCs w:val="24"/>
        </w:rPr>
        <w:t>Signed:</w:t>
      </w:r>
      <w:r w:rsidRPr="00DF1D05">
        <w:rPr>
          <w:rFonts w:ascii="Times New Roman" w:hAnsi="Times New Roman" w:cs="Times New Roman"/>
          <w:color w:val="221F1F"/>
          <w:spacing w:val="-37"/>
          <w:sz w:val="24"/>
          <w:szCs w:val="24"/>
        </w:rPr>
        <w:t xml:space="preserve"> </w:t>
      </w:r>
      <w:r w:rsidR="0047267A">
        <w:rPr>
          <w:rFonts w:ascii="Times New Roman" w:hAnsi="Times New Roman" w:cs="Times New Roman"/>
          <w:color w:val="221F1F"/>
          <w:spacing w:val="-37"/>
          <w:sz w:val="24"/>
          <w:szCs w:val="24"/>
        </w:rPr>
        <w:t xml:space="preserve"> </w:t>
      </w:r>
      <w:r w:rsidR="0047267A">
        <w:rPr>
          <w:rFonts w:ascii="Times New Roman" w:hAnsi="Times New Roman" w:cs="Times New Roman"/>
          <w:noProof/>
          <w:color w:val="221F1F"/>
          <w:sz w:val="24"/>
          <w:szCs w:val="24"/>
        </w:rPr>
        <w:drawing>
          <wp:inline distT="0" distB="0" distL="0" distR="0" wp14:anchorId="2DA5EA49" wp14:editId="043FE606">
            <wp:extent cx="2171700" cy="292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4-10-23 225428.png"/>
                    <pic:cNvPicPr/>
                  </pic:nvPicPr>
                  <pic:blipFill>
                    <a:blip r:embed="rId14">
                      <a:extLst>
                        <a:ext uri="{28A0092B-C50C-407E-A947-70E740481C1C}">
                          <a14:useLocalDpi xmlns:a14="http://schemas.microsoft.com/office/drawing/2010/main" val="0"/>
                        </a:ext>
                      </a:extLst>
                    </a:blip>
                    <a:stretch>
                      <a:fillRect/>
                    </a:stretch>
                  </pic:blipFill>
                  <pic:spPr>
                    <a:xfrm>
                      <a:off x="0" y="0"/>
                      <a:ext cx="2172035" cy="292145"/>
                    </a:xfrm>
                    <a:prstGeom prst="rect">
                      <a:avLst/>
                    </a:prstGeom>
                  </pic:spPr>
                </pic:pic>
              </a:graphicData>
            </a:graphic>
          </wp:inline>
        </w:drawing>
      </w:r>
      <w:r w:rsidR="0047267A">
        <w:rPr>
          <w:rFonts w:ascii="Times New Roman" w:hAnsi="Times New Roman" w:cs="Times New Roman"/>
          <w:color w:val="221F1F"/>
          <w:spacing w:val="-37"/>
          <w:sz w:val="24"/>
          <w:szCs w:val="24"/>
        </w:rPr>
        <w:t xml:space="preserve">                                                              </w:t>
      </w:r>
      <w:r w:rsidRPr="00DF1D05">
        <w:rPr>
          <w:rFonts w:ascii="Times New Roman" w:hAnsi="Times New Roman" w:cs="Times New Roman"/>
          <w:color w:val="221F1F"/>
          <w:sz w:val="24"/>
          <w:szCs w:val="24"/>
        </w:rPr>
        <w:t>Date</w:t>
      </w:r>
      <w:r w:rsidR="0047267A">
        <w:rPr>
          <w:rFonts w:ascii="Times New Roman" w:hAnsi="Times New Roman" w:cs="Times New Roman"/>
          <w:color w:val="221F1F"/>
          <w:sz w:val="24"/>
          <w:szCs w:val="24"/>
        </w:rPr>
        <w:t>: 8</w:t>
      </w:r>
      <w:r w:rsidR="0047267A" w:rsidRPr="0047267A">
        <w:rPr>
          <w:rFonts w:ascii="Times New Roman" w:hAnsi="Times New Roman" w:cs="Times New Roman"/>
          <w:color w:val="221F1F"/>
          <w:sz w:val="24"/>
          <w:szCs w:val="24"/>
          <w:vertAlign w:val="superscript"/>
        </w:rPr>
        <w:t>th</w:t>
      </w:r>
      <w:r w:rsidR="0047267A">
        <w:rPr>
          <w:rFonts w:ascii="Times New Roman" w:hAnsi="Times New Roman" w:cs="Times New Roman"/>
          <w:color w:val="221F1F"/>
          <w:sz w:val="24"/>
          <w:szCs w:val="24"/>
        </w:rPr>
        <w:t xml:space="preserve"> October 2025</w:t>
      </w:r>
    </w:p>
    <w:p w14:paraId="7660296D" w14:textId="1BAC6C45" w:rsidR="00DF1D05" w:rsidRPr="0047267A" w:rsidRDefault="00DF1D05" w:rsidP="0047267A">
      <w:pPr>
        <w:pStyle w:val="BodyText"/>
        <w:tabs>
          <w:tab w:val="left" w:pos="6837"/>
          <w:tab w:val="left" w:pos="7713"/>
          <w:tab w:val="left" w:pos="10003"/>
        </w:tabs>
        <w:spacing w:before="1" w:line="360" w:lineRule="auto"/>
        <w:ind w:left="1236" w:right="104"/>
        <w:rPr>
          <w:rFonts w:ascii="Times New Roman" w:hAnsi="Times New Roman" w:cs="Times New Roman"/>
          <w:color w:val="221F1F"/>
          <w:spacing w:val="80"/>
          <w:sz w:val="24"/>
          <w:szCs w:val="24"/>
        </w:rPr>
      </w:pPr>
      <w:r w:rsidRPr="00DF1D05">
        <w:rPr>
          <w:rFonts w:ascii="Times New Roman" w:hAnsi="Times New Roman" w:cs="Times New Roman"/>
          <w:color w:val="221F1F"/>
          <w:sz w:val="24"/>
          <w:szCs w:val="24"/>
        </w:rPr>
        <w:t>(Chairperson of board of management)</w:t>
      </w:r>
    </w:p>
    <w:p w14:paraId="137CDE2C" w14:textId="6C7EEBA6" w:rsidR="0047267A" w:rsidRDefault="00DF1D05" w:rsidP="00DF1D05">
      <w:pPr>
        <w:pStyle w:val="BodyText"/>
        <w:tabs>
          <w:tab w:val="left" w:pos="6837"/>
          <w:tab w:val="left" w:pos="7713"/>
          <w:tab w:val="left" w:pos="10003"/>
        </w:tabs>
        <w:spacing w:before="218" w:line="360" w:lineRule="auto"/>
        <w:ind w:left="1236" w:right="104"/>
        <w:rPr>
          <w:rFonts w:ascii="Times New Roman" w:hAnsi="Times New Roman" w:cs="Times New Roman"/>
          <w:color w:val="221F1F"/>
          <w:sz w:val="24"/>
          <w:szCs w:val="24"/>
          <w:u w:val="single" w:color="221F1F"/>
        </w:rPr>
      </w:pPr>
      <w:r w:rsidRPr="00DF1D05">
        <w:rPr>
          <w:rFonts w:ascii="Times New Roman" w:hAnsi="Times New Roman" w:cs="Times New Roman"/>
          <w:color w:val="221F1F"/>
          <w:sz w:val="24"/>
          <w:szCs w:val="24"/>
        </w:rPr>
        <w:t>Signed:</w:t>
      </w:r>
      <w:r w:rsidRPr="00DF1D05">
        <w:rPr>
          <w:rFonts w:ascii="Times New Roman" w:hAnsi="Times New Roman" w:cs="Times New Roman"/>
          <w:color w:val="221F1F"/>
          <w:spacing w:val="-37"/>
          <w:sz w:val="24"/>
          <w:szCs w:val="24"/>
        </w:rPr>
        <w:t xml:space="preserve"> </w:t>
      </w:r>
      <w:r w:rsidR="0047267A">
        <w:rPr>
          <w:rFonts w:ascii="Times New Roman" w:hAnsi="Times New Roman" w:cs="Times New Roman"/>
          <w:color w:val="221F1F"/>
          <w:spacing w:val="-37"/>
          <w:sz w:val="24"/>
          <w:szCs w:val="24"/>
        </w:rPr>
        <w:t xml:space="preserve">           </w:t>
      </w:r>
      <w:r w:rsidR="0047267A">
        <w:rPr>
          <w:rFonts w:ascii="Times New Roman" w:hAnsi="Times New Roman" w:cs="Times New Roman"/>
          <w:noProof/>
          <w:color w:val="221F1F"/>
          <w:spacing w:val="-37"/>
          <w:sz w:val="24"/>
          <w:szCs w:val="24"/>
        </w:rPr>
        <w:drawing>
          <wp:inline distT="0" distB="0" distL="0" distR="0" wp14:anchorId="1F0B1B26" wp14:editId="7CC790FC">
            <wp:extent cx="1123950" cy="400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4-10-23 224553.png"/>
                    <pic:cNvPicPr/>
                  </pic:nvPicPr>
                  <pic:blipFill>
                    <a:blip r:embed="rId15">
                      <a:extLst>
                        <a:ext uri="{28A0092B-C50C-407E-A947-70E740481C1C}">
                          <a14:useLocalDpi xmlns:a14="http://schemas.microsoft.com/office/drawing/2010/main" val="0"/>
                        </a:ext>
                      </a:extLst>
                    </a:blip>
                    <a:stretch>
                      <a:fillRect/>
                    </a:stretch>
                  </pic:blipFill>
                  <pic:spPr>
                    <a:xfrm>
                      <a:off x="0" y="0"/>
                      <a:ext cx="1124127" cy="400113"/>
                    </a:xfrm>
                    <a:prstGeom prst="rect">
                      <a:avLst/>
                    </a:prstGeom>
                  </pic:spPr>
                </pic:pic>
              </a:graphicData>
            </a:graphic>
          </wp:inline>
        </w:drawing>
      </w:r>
      <w:r w:rsidR="0047267A">
        <w:rPr>
          <w:rFonts w:ascii="Times New Roman" w:hAnsi="Times New Roman" w:cs="Times New Roman"/>
          <w:color w:val="221F1F"/>
          <w:spacing w:val="-37"/>
          <w:sz w:val="24"/>
          <w:szCs w:val="24"/>
        </w:rPr>
        <w:t xml:space="preserve">                                                                                                                            </w:t>
      </w:r>
      <w:r w:rsidRPr="00DF1D05">
        <w:rPr>
          <w:rFonts w:ascii="Times New Roman" w:hAnsi="Times New Roman" w:cs="Times New Roman"/>
          <w:color w:val="221F1F"/>
          <w:sz w:val="24"/>
          <w:szCs w:val="24"/>
        </w:rPr>
        <w:t>Date:</w:t>
      </w:r>
      <w:r w:rsidR="0047267A">
        <w:rPr>
          <w:rFonts w:ascii="Times New Roman" w:hAnsi="Times New Roman" w:cs="Times New Roman"/>
          <w:color w:val="221F1F"/>
          <w:sz w:val="24"/>
          <w:szCs w:val="24"/>
        </w:rPr>
        <w:t xml:space="preserve"> 8</w:t>
      </w:r>
      <w:r w:rsidR="0047267A" w:rsidRPr="0047267A">
        <w:rPr>
          <w:rFonts w:ascii="Times New Roman" w:hAnsi="Times New Roman" w:cs="Times New Roman"/>
          <w:color w:val="221F1F"/>
          <w:sz w:val="24"/>
          <w:szCs w:val="24"/>
          <w:vertAlign w:val="superscript"/>
        </w:rPr>
        <w:t>th</w:t>
      </w:r>
      <w:r w:rsidR="0047267A">
        <w:rPr>
          <w:rFonts w:ascii="Times New Roman" w:hAnsi="Times New Roman" w:cs="Times New Roman"/>
          <w:color w:val="221F1F"/>
          <w:sz w:val="24"/>
          <w:szCs w:val="24"/>
        </w:rPr>
        <w:t xml:space="preserve"> October 2025</w:t>
      </w:r>
    </w:p>
    <w:p w14:paraId="7752369E" w14:textId="7C278742" w:rsidR="00DF1D05" w:rsidRPr="00DF1D05" w:rsidRDefault="00DF1D05" w:rsidP="00DF1D05">
      <w:pPr>
        <w:pStyle w:val="BodyText"/>
        <w:tabs>
          <w:tab w:val="left" w:pos="6837"/>
          <w:tab w:val="left" w:pos="7713"/>
          <w:tab w:val="left" w:pos="10003"/>
        </w:tabs>
        <w:spacing w:before="218" w:line="360" w:lineRule="auto"/>
        <w:ind w:left="1236" w:right="104"/>
        <w:rPr>
          <w:rFonts w:ascii="Times New Roman" w:hAnsi="Times New Roman" w:cs="Times New Roman"/>
          <w:sz w:val="24"/>
          <w:szCs w:val="24"/>
        </w:rPr>
      </w:pPr>
      <w:r w:rsidRPr="00DF1D05">
        <w:rPr>
          <w:rFonts w:ascii="Times New Roman" w:hAnsi="Times New Roman" w:cs="Times New Roman"/>
          <w:color w:val="221F1F"/>
          <w:spacing w:val="-2"/>
          <w:sz w:val="24"/>
          <w:szCs w:val="24"/>
        </w:rPr>
        <w:t>(Principal)</w:t>
      </w:r>
    </w:p>
    <w:p w14:paraId="738610EB" w14:textId="77777777" w:rsidR="00DF1D05" w:rsidRPr="00DF1D05" w:rsidRDefault="00DF1D05" w:rsidP="00DF1D05">
      <w:pPr>
        <w:pStyle w:val="BodyText"/>
        <w:spacing w:line="360" w:lineRule="auto"/>
        <w:rPr>
          <w:rFonts w:ascii="Times New Roman" w:hAnsi="Times New Roman" w:cs="Times New Roman"/>
          <w:sz w:val="24"/>
          <w:szCs w:val="24"/>
        </w:rPr>
        <w:sectPr w:rsidR="00DF1D05" w:rsidRPr="00DF1D05" w:rsidSect="00DF1D05">
          <w:pgSz w:w="11910" w:h="16840"/>
          <w:pgMar w:top="720" w:right="720" w:bottom="720" w:left="720" w:header="0" w:footer="1107" w:gutter="0"/>
          <w:cols w:space="720"/>
          <w:docGrid w:linePitch="299"/>
        </w:sectPr>
      </w:pPr>
    </w:p>
    <w:p w14:paraId="637805D2" w14:textId="77777777" w:rsidR="00DF1D05" w:rsidRPr="00DF1D05" w:rsidRDefault="00DF1D05" w:rsidP="00DF1D05">
      <w:pPr>
        <w:spacing w:line="360" w:lineRule="auto"/>
        <w:rPr>
          <w:rFonts w:ascii="Times New Roman" w:hAnsi="Times New Roman" w:cs="Times New Roman"/>
          <w:sz w:val="24"/>
          <w:szCs w:val="24"/>
        </w:rPr>
        <w:sectPr w:rsidR="00DF1D05" w:rsidRPr="00DF1D05" w:rsidSect="00DF1D05">
          <w:pgSz w:w="11910" w:h="16840"/>
          <w:pgMar w:top="720" w:right="720" w:bottom="720" w:left="720" w:header="0" w:footer="1107" w:gutter="0"/>
          <w:cols w:space="720"/>
          <w:docGrid w:linePitch="299"/>
        </w:sectPr>
      </w:pPr>
    </w:p>
    <w:p w14:paraId="463F29E8" w14:textId="77777777" w:rsidR="00A442FC" w:rsidRPr="00DF1D05" w:rsidRDefault="00A442FC" w:rsidP="00DF1D05">
      <w:pPr>
        <w:spacing w:before="77" w:line="360" w:lineRule="auto"/>
        <w:rPr>
          <w:rFonts w:ascii="Times New Roman" w:hAnsi="Times New Roman" w:cs="Times New Roman"/>
          <w:sz w:val="24"/>
          <w:szCs w:val="24"/>
        </w:rPr>
      </w:pPr>
    </w:p>
    <w:sectPr w:rsidR="00A442FC" w:rsidRPr="00DF1D05" w:rsidSect="00DF1D05">
      <w:pgSz w:w="11910" w:h="16840"/>
      <w:pgMar w:top="720" w:right="720" w:bottom="720" w:left="720" w:header="0" w:footer="11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1547" w14:textId="77777777" w:rsidR="00B27A33" w:rsidRDefault="00B27A33">
      <w:r>
        <w:separator/>
      </w:r>
    </w:p>
  </w:endnote>
  <w:endnote w:type="continuationSeparator" w:id="0">
    <w:p w14:paraId="76F1355B" w14:textId="77777777" w:rsidR="00B27A33" w:rsidRDefault="00B2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Segoe UI"/>
    <w:charset w:val="00"/>
    <w:family w:val="swiss"/>
    <w:pitch w:val="variable"/>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F83DB" w14:textId="77777777" w:rsidR="00A442FC" w:rsidRDefault="00814A15">
    <w:pPr>
      <w:pStyle w:val="BodyText"/>
      <w:spacing w:line="14" w:lineRule="auto"/>
      <w:rPr>
        <w:sz w:val="20"/>
      </w:rPr>
    </w:pPr>
    <w:r>
      <w:rPr>
        <w:noProof/>
      </w:rPr>
      <mc:AlternateContent>
        <mc:Choice Requires="wps">
          <w:drawing>
            <wp:anchor distT="0" distB="0" distL="0" distR="0" simplePos="0" relativeHeight="487430656" behindDoc="1" locked="0" layoutInCell="1" allowOverlap="1" wp14:anchorId="50C7AFEF" wp14:editId="17B55425">
              <wp:simplePos x="0" y="0"/>
              <wp:positionH relativeFrom="page">
                <wp:posOffset>5831840</wp:posOffset>
              </wp:positionH>
              <wp:positionV relativeFrom="page">
                <wp:posOffset>9865994</wp:posOffset>
              </wp:positionV>
              <wp:extent cx="36004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1270"/>
                      </a:xfrm>
                      <a:custGeom>
                        <a:avLst/>
                        <a:gdLst/>
                        <a:ahLst/>
                        <a:cxnLst/>
                        <a:rect l="l" t="t" r="r" b="b"/>
                        <a:pathLst>
                          <a:path w="360045">
                            <a:moveTo>
                              <a:pt x="0" y="0"/>
                            </a:moveTo>
                            <a:lnTo>
                              <a:pt x="360045" y="0"/>
                            </a:lnTo>
                          </a:path>
                        </a:pathLst>
                      </a:custGeom>
                      <a:ln w="5080">
                        <a:solidFill>
                          <a:srgbClr val="005851"/>
                        </a:solidFill>
                        <a:prstDash val="solid"/>
                      </a:ln>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4F86E96C">
            <v:shape id="Graphic 3" style="position:absolute;margin-left:459.2pt;margin-top:776.85pt;width:28.35pt;height:.1pt;z-index:-15885824;visibility:visible;mso-wrap-style:square;mso-wrap-distance-left:0;mso-wrap-distance-top:0;mso-wrap-distance-right:0;mso-wrap-distance-bottom:0;mso-position-horizontal:absolute;mso-position-horizontal-relative:page;mso-position-vertical:absolute;mso-position-vertical-relative:page;v-text-anchor:top" coordsize="360045,1270" o:spid="_x0000_s1026" filled="f" strokecolor="#005851" strokeweight=".4pt" path="m,l360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" w14:anchorId="6DB8107E">
              <v:path arrowok="t"/>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2269CDA2" wp14:editId="5002908C">
              <wp:simplePos x="0" y="0"/>
              <wp:positionH relativeFrom="page">
                <wp:posOffset>6089015</wp:posOffset>
              </wp:positionH>
              <wp:positionV relativeFrom="page">
                <wp:posOffset>9884943</wp:posOffset>
              </wp:positionV>
              <wp:extent cx="155575" cy="1625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2560"/>
                      </a:xfrm>
                      <a:prstGeom prst="rect">
                        <a:avLst/>
                      </a:prstGeom>
                    </wps:spPr>
                    <wps:txbx>
                      <w:txbxContent>
                        <w:p w14:paraId="4F2BFEFC" w14:textId="53FE24EE" w:rsidR="00A442FC" w:rsidRDefault="00814A15">
                          <w:pPr>
                            <w:spacing w:before="20"/>
                            <w:ind w:left="60"/>
                            <w:rPr>
                              <w:rFonts w:ascii="Lato"/>
                              <w:sz w:val="18"/>
                            </w:rPr>
                          </w:pPr>
                          <w:r>
                            <w:rPr>
                              <w:rFonts w:ascii="Lato"/>
                              <w:color w:val="005851"/>
                              <w:spacing w:val="-10"/>
                              <w:sz w:val="18"/>
                            </w:rPr>
                            <w:fldChar w:fldCharType="begin"/>
                          </w:r>
                          <w:r>
                            <w:rPr>
                              <w:rFonts w:ascii="Lato"/>
                              <w:color w:val="005851"/>
                              <w:spacing w:val="-10"/>
                              <w:sz w:val="18"/>
                            </w:rPr>
                            <w:instrText xml:space="preserve"> PAGE </w:instrText>
                          </w:r>
                          <w:r>
                            <w:rPr>
                              <w:rFonts w:ascii="Lato"/>
                              <w:color w:val="005851"/>
                              <w:spacing w:val="-10"/>
                              <w:sz w:val="18"/>
                            </w:rPr>
                            <w:fldChar w:fldCharType="separate"/>
                          </w:r>
                          <w:r w:rsidR="00111AF2">
                            <w:rPr>
                              <w:rFonts w:ascii="Lato"/>
                              <w:noProof/>
                              <w:color w:val="005851"/>
                              <w:spacing w:val="-10"/>
                              <w:sz w:val="18"/>
                            </w:rPr>
                            <w:t>10</w:t>
                          </w:r>
                          <w:r>
                            <w:rPr>
                              <w:rFonts w:ascii="Lato"/>
                              <w:color w:val="005851"/>
                              <w:spacing w:val="-10"/>
                              <w:sz w:val="18"/>
                            </w:rPr>
                            <w:fldChar w:fldCharType="end"/>
                          </w:r>
                        </w:p>
                      </w:txbxContent>
                    </wps:txbx>
                    <wps:bodyPr wrap="square" lIns="0" tIns="0" rIns="0" bIns="0" rtlCol="0">
                      <a:noAutofit/>
                    </wps:bodyPr>
                  </wps:wsp>
                </a:graphicData>
              </a:graphic>
            </wp:anchor>
          </w:drawing>
        </mc:Choice>
        <mc:Fallback xmlns:a="http://schemas.openxmlformats.org/drawingml/2006/main">
          <w:pict w14:anchorId="0C2722F4">
            <v:shapetype id="_x0000_t202" coordsize="21600,21600" o:spt="202" path="m,l,21600r21600,l21600,xe" w14:anchorId="2269CDA2">
              <v:stroke joinstyle="miter"/>
              <v:path gradientshapeok="t" o:connecttype="rect"/>
            </v:shapetype>
            <v:shape id="Textbox 4" style="position:absolute;margin-left:479.45pt;margin-top:778.35pt;width:12.25pt;height:12.8pt;z-index:-15885312;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">
              <v:textbox inset="0,0,0,0">
                <w:txbxContent>
                  <w:p w:rsidR="00A442FC" w:rsidRDefault="00814A15" w14:paraId="4718821A" w14:textId="53FE24EE">
                    <w:pPr>
                      <w:spacing w:before="20"/>
                      <w:ind w:left="60"/>
                      <w:rPr>
                        <w:rFonts w:ascii="Lato"/>
                        <w:sz w:val="18"/>
                      </w:rPr>
                    </w:pPr>
                    <w:r>
                      <w:rPr>
                        <w:rFonts w:ascii="Lato"/>
                        <w:color w:val="005851"/>
                        <w:spacing w:val="-10"/>
                        <w:sz w:val="18"/>
                      </w:rPr>
                      <w:fldChar w:fldCharType="begin"/>
                    </w:r>
                    <w:r>
                      <w:rPr>
                        <w:rFonts w:ascii="Lato"/>
                        <w:color w:val="005851"/>
                        <w:spacing w:val="-10"/>
                        <w:sz w:val="18"/>
                      </w:rPr>
                      <w:instrText xml:space="preserve"> PAGE </w:instrText>
                    </w:r>
                    <w:r>
                      <w:rPr>
                        <w:rFonts w:ascii="Lato"/>
                        <w:color w:val="005851"/>
                        <w:spacing w:val="-10"/>
                        <w:sz w:val="18"/>
                      </w:rPr>
                      <w:fldChar w:fldCharType="separate"/>
                    </w:r>
                    <w:r w:rsidR="00111AF2">
                      <w:rPr>
                        <w:rFonts w:ascii="Lato"/>
                        <w:noProof/>
                        <w:color w:val="005851"/>
                        <w:spacing w:val="-10"/>
                        <w:sz w:val="18"/>
                      </w:rPr>
                      <w:t>10</w:t>
                    </w:r>
                    <w:r>
                      <w:rPr>
                        <w:rFonts w:ascii="Lato"/>
                        <w:color w:val="005851"/>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38098" w14:textId="77777777" w:rsidR="00A442FC" w:rsidRDefault="00814A15">
    <w:pPr>
      <w:pStyle w:val="BodyText"/>
      <w:spacing w:line="14" w:lineRule="auto"/>
      <w:rPr>
        <w:sz w:val="20"/>
      </w:rPr>
    </w:pPr>
    <w:r>
      <w:rPr>
        <w:noProof/>
      </w:rPr>
      <mc:AlternateContent>
        <mc:Choice Requires="wps">
          <w:drawing>
            <wp:anchor distT="0" distB="0" distL="0" distR="0" simplePos="0" relativeHeight="487429632" behindDoc="1" locked="0" layoutInCell="1" allowOverlap="1" wp14:anchorId="0D703CC1" wp14:editId="25D76F30">
              <wp:simplePos x="0" y="0"/>
              <wp:positionH relativeFrom="page">
                <wp:posOffset>1367789</wp:posOffset>
              </wp:positionH>
              <wp:positionV relativeFrom="page">
                <wp:posOffset>9865994</wp:posOffset>
              </wp:positionV>
              <wp:extent cx="36004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1270"/>
                      </a:xfrm>
                      <a:custGeom>
                        <a:avLst/>
                        <a:gdLst/>
                        <a:ahLst/>
                        <a:cxnLst/>
                        <a:rect l="l" t="t" r="r" b="b"/>
                        <a:pathLst>
                          <a:path w="360045">
                            <a:moveTo>
                              <a:pt x="0" y="0"/>
                            </a:moveTo>
                            <a:lnTo>
                              <a:pt x="360045" y="0"/>
                            </a:lnTo>
                          </a:path>
                        </a:pathLst>
                      </a:custGeom>
                      <a:ln w="5080">
                        <a:solidFill>
                          <a:srgbClr val="005851"/>
                        </a:solidFill>
                        <a:prstDash val="solid"/>
                      </a:ln>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711317AD">
            <v:shape id="Graphic 1" style="position:absolute;margin-left:107.7pt;margin-top:776.85pt;width:28.35pt;height:.1pt;z-index:-15886848;visibility:visible;mso-wrap-style:square;mso-wrap-distance-left:0;mso-wrap-distance-top:0;mso-wrap-distance-right:0;mso-wrap-distance-bottom:0;mso-position-horizontal:absolute;mso-position-horizontal-relative:page;mso-position-vertical:absolute;mso-position-vertical-relative:page;v-text-anchor:top" coordsize="360045,1270" o:spid="_x0000_s1026" filled="f" strokecolor="#005851" strokeweight=".4pt" path="m,l3600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" w14:anchorId="7CC17FAE">
              <v:path arrowok="t"/>
              <w10:wrap anchorx="page" anchory="page"/>
            </v:shape>
          </w:pict>
        </mc:Fallback>
      </mc:AlternateContent>
    </w:r>
    <w:r>
      <w:rPr>
        <w:noProof/>
      </w:rPr>
      <mc:AlternateContent>
        <mc:Choice Requires="wps">
          <w:drawing>
            <wp:anchor distT="0" distB="0" distL="0" distR="0" simplePos="0" relativeHeight="487430144" behindDoc="1" locked="0" layoutInCell="1" allowOverlap="1" wp14:anchorId="54D14B52" wp14:editId="7C435C2E">
              <wp:simplePos x="0" y="0"/>
              <wp:positionH relativeFrom="page">
                <wp:posOffset>1330960</wp:posOffset>
              </wp:positionH>
              <wp:positionV relativeFrom="page">
                <wp:posOffset>9884943</wp:posOffset>
              </wp:positionV>
              <wp:extent cx="155575" cy="1625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2560"/>
                      </a:xfrm>
                      <a:prstGeom prst="rect">
                        <a:avLst/>
                      </a:prstGeom>
                    </wps:spPr>
                    <wps:txbx>
                      <w:txbxContent>
                        <w:p w14:paraId="095D8010" w14:textId="0795CEEA" w:rsidR="00A442FC" w:rsidRDefault="00814A15">
                          <w:pPr>
                            <w:spacing w:before="20"/>
                            <w:ind w:left="60"/>
                            <w:rPr>
                              <w:rFonts w:ascii="Lato"/>
                              <w:sz w:val="18"/>
                            </w:rPr>
                          </w:pPr>
                          <w:r>
                            <w:rPr>
                              <w:rFonts w:ascii="Lato"/>
                              <w:color w:val="005851"/>
                              <w:spacing w:val="-10"/>
                              <w:sz w:val="18"/>
                            </w:rPr>
                            <w:fldChar w:fldCharType="begin"/>
                          </w:r>
                          <w:r>
                            <w:rPr>
                              <w:rFonts w:ascii="Lato"/>
                              <w:color w:val="005851"/>
                              <w:spacing w:val="-10"/>
                              <w:sz w:val="18"/>
                            </w:rPr>
                            <w:instrText xml:space="preserve"> PAGE </w:instrText>
                          </w:r>
                          <w:r>
                            <w:rPr>
                              <w:rFonts w:ascii="Lato"/>
                              <w:color w:val="005851"/>
                              <w:spacing w:val="-10"/>
                              <w:sz w:val="18"/>
                            </w:rPr>
                            <w:fldChar w:fldCharType="separate"/>
                          </w:r>
                          <w:r w:rsidR="00111AF2">
                            <w:rPr>
                              <w:rFonts w:ascii="Lato"/>
                              <w:noProof/>
                              <w:color w:val="005851"/>
                              <w:spacing w:val="-10"/>
                              <w:sz w:val="18"/>
                            </w:rPr>
                            <w:t>11</w:t>
                          </w:r>
                          <w:r>
                            <w:rPr>
                              <w:rFonts w:ascii="Lato"/>
                              <w:color w:val="005851"/>
                              <w:spacing w:val="-10"/>
                              <w:sz w:val="18"/>
                            </w:rPr>
                            <w:fldChar w:fldCharType="end"/>
                          </w:r>
                        </w:p>
                      </w:txbxContent>
                    </wps:txbx>
                    <wps:bodyPr wrap="square" lIns="0" tIns="0" rIns="0" bIns="0" rtlCol="0">
                      <a:noAutofit/>
                    </wps:bodyPr>
                  </wps:wsp>
                </a:graphicData>
              </a:graphic>
            </wp:anchor>
          </w:drawing>
        </mc:Choice>
        <mc:Fallback xmlns:a="http://schemas.openxmlformats.org/drawingml/2006/main">
          <w:pict w14:anchorId="418BE246">
            <v:shapetype id="_x0000_t202" coordsize="21600,21600" o:spt="202" path="m,l,21600r21600,l21600,xe" w14:anchorId="54D14B52">
              <v:stroke joinstyle="miter"/>
              <v:path gradientshapeok="t" o:connecttype="rect"/>
            </v:shapetype>
            <v:shape id="Textbox 2" style="position:absolute;margin-left:104.8pt;margin-top:778.35pt;width:12.25pt;height:12.8pt;z-index:-15886336;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">
              <v:textbox inset="0,0,0,0">
                <w:txbxContent>
                  <w:p w:rsidR="00A442FC" w:rsidRDefault="00814A15" w14:paraId="05723246" w14:textId="0795CEEA">
                    <w:pPr>
                      <w:spacing w:before="20"/>
                      <w:ind w:left="60"/>
                      <w:rPr>
                        <w:rFonts w:ascii="Lato"/>
                        <w:sz w:val="18"/>
                      </w:rPr>
                    </w:pPr>
                    <w:r>
                      <w:rPr>
                        <w:rFonts w:ascii="Lato"/>
                        <w:color w:val="005851"/>
                        <w:spacing w:val="-10"/>
                        <w:sz w:val="18"/>
                      </w:rPr>
                      <w:fldChar w:fldCharType="begin"/>
                    </w:r>
                    <w:r>
                      <w:rPr>
                        <w:rFonts w:ascii="Lato"/>
                        <w:color w:val="005851"/>
                        <w:spacing w:val="-10"/>
                        <w:sz w:val="18"/>
                      </w:rPr>
                      <w:instrText xml:space="preserve"> PAGE </w:instrText>
                    </w:r>
                    <w:r>
                      <w:rPr>
                        <w:rFonts w:ascii="Lato"/>
                        <w:color w:val="005851"/>
                        <w:spacing w:val="-10"/>
                        <w:sz w:val="18"/>
                      </w:rPr>
                      <w:fldChar w:fldCharType="separate"/>
                    </w:r>
                    <w:r w:rsidR="00111AF2">
                      <w:rPr>
                        <w:rFonts w:ascii="Lato"/>
                        <w:noProof/>
                        <w:color w:val="005851"/>
                        <w:spacing w:val="-10"/>
                        <w:sz w:val="18"/>
                      </w:rPr>
                      <w:t>11</w:t>
                    </w:r>
                    <w:r>
                      <w:rPr>
                        <w:rFonts w:ascii="Lato"/>
                        <w:color w:val="005851"/>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7C9EE" w14:textId="77777777" w:rsidR="00B27A33" w:rsidRDefault="00B27A33">
      <w:r>
        <w:separator/>
      </w:r>
    </w:p>
  </w:footnote>
  <w:footnote w:type="continuationSeparator" w:id="0">
    <w:p w14:paraId="1F63C772" w14:textId="77777777" w:rsidR="00B27A33" w:rsidRDefault="00B27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44ECF"/>
    <w:multiLevelType w:val="multilevel"/>
    <w:tmpl w:val="1E1E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152EA"/>
    <w:multiLevelType w:val="hybridMultilevel"/>
    <w:tmpl w:val="332C7540"/>
    <w:lvl w:ilvl="0" w:tplc="84F647A6">
      <w:numFmt w:val="bullet"/>
      <w:lvlText w:val="&gt;"/>
      <w:lvlJc w:val="left"/>
      <w:pPr>
        <w:ind w:left="1631" w:hanging="395"/>
      </w:pPr>
      <w:rPr>
        <w:rFonts w:ascii="Lato Light" w:eastAsia="Lato Light" w:hAnsi="Lato Light" w:cs="Lato Light" w:hint="default"/>
        <w:b w:val="0"/>
        <w:bCs w:val="0"/>
        <w:i w:val="0"/>
        <w:iCs w:val="0"/>
        <w:color w:val="A89461"/>
        <w:spacing w:val="0"/>
        <w:w w:val="100"/>
        <w:sz w:val="22"/>
        <w:szCs w:val="22"/>
        <w:lang w:val="en-US" w:eastAsia="en-US" w:bidi="ar-SA"/>
      </w:rPr>
    </w:lvl>
    <w:lvl w:ilvl="1" w:tplc="2B30554A">
      <w:numFmt w:val="bullet"/>
      <w:lvlText w:val="•"/>
      <w:lvlJc w:val="left"/>
      <w:pPr>
        <w:ind w:left="2487" w:hanging="395"/>
      </w:pPr>
      <w:rPr>
        <w:rFonts w:hint="default"/>
        <w:lang w:val="en-US" w:eastAsia="en-US" w:bidi="ar-SA"/>
      </w:rPr>
    </w:lvl>
    <w:lvl w:ilvl="2" w:tplc="6AB4050C">
      <w:numFmt w:val="bullet"/>
      <w:lvlText w:val="•"/>
      <w:lvlJc w:val="left"/>
      <w:pPr>
        <w:ind w:left="3334" w:hanging="395"/>
      </w:pPr>
      <w:rPr>
        <w:rFonts w:hint="default"/>
        <w:lang w:val="en-US" w:eastAsia="en-US" w:bidi="ar-SA"/>
      </w:rPr>
    </w:lvl>
    <w:lvl w:ilvl="3" w:tplc="EA4AAB60">
      <w:numFmt w:val="bullet"/>
      <w:lvlText w:val="•"/>
      <w:lvlJc w:val="left"/>
      <w:pPr>
        <w:ind w:left="4181" w:hanging="395"/>
      </w:pPr>
      <w:rPr>
        <w:rFonts w:hint="default"/>
        <w:lang w:val="en-US" w:eastAsia="en-US" w:bidi="ar-SA"/>
      </w:rPr>
    </w:lvl>
    <w:lvl w:ilvl="4" w:tplc="FF040130">
      <w:numFmt w:val="bullet"/>
      <w:lvlText w:val="•"/>
      <w:lvlJc w:val="left"/>
      <w:pPr>
        <w:ind w:left="5028" w:hanging="395"/>
      </w:pPr>
      <w:rPr>
        <w:rFonts w:hint="default"/>
        <w:lang w:val="en-US" w:eastAsia="en-US" w:bidi="ar-SA"/>
      </w:rPr>
    </w:lvl>
    <w:lvl w:ilvl="5" w:tplc="0BCCD1DE">
      <w:numFmt w:val="bullet"/>
      <w:lvlText w:val="•"/>
      <w:lvlJc w:val="left"/>
      <w:pPr>
        <w:ind w:left="5875" w:hanging="395"/>
      </w:pPr>
      <w:rPr>
        <w:rFonts w:hint="default"/>
        <w:lang w:val="en-US" w:eastAsia="en-US" w:bidi="ar-SA"/>
      </w:rPr>
    </w:lvl>
    <w:lvl w:ilvl="6" w:tplc="B9D0177A">
      <w:numFmt w:val="bullet"/>
      <w:lvlText w:val="•"/>
      <w:lvlJc w:val="left"/>
      <w:pPr>
        <w:ind w:left="6722" w:hanging="395"/>
      </w:pPr>
      <w:rPr>
        <w:rFonts w:hint="default"/>
        <w:lang w:val="en-US" w:eastAsia="en-US" w:bidi="ar-SA"/>
      </w:rPr>
    </w:lvl>
    <w:lvl w:ilvl="7" w:tplc="EC144652">
      <w:numFmt w:val="bullet"/>
      <w:lvlText w:val="•"/>
      <w:lvlJc w:val="left"/>
      <w:pPr>
        <w:ind w:left="7569" w:hanging="395"/>
      </w:pPr>
      <w:rPr>
        <w:rFonts w:hint="default"/>
        <w:lang w:val="en-US" w:eastAsia="en-US" w:bidi="ar-SA"/>
      </w:rPr>
    </w:lvl>
    <w:lvl w:ilvl="8" w:tplc="02FCDD16">
      <w:numFmt w:val="bullet"/>
      <w:lvlText w:val="•"/>
      <w:lvlJc w:val="left"/>
      <w:pPr>
        <w:ind w:left="8416" w:hanging="395"/>
      </w:pPr>
      <w:rPr>
        <w:rFonts w:hint="default"/>
        <w:lang w:val="en-US" w:eastAsia="en-US" w:bidi="ar-SA"/>
      </w:rPr>
    </w:lvl>
  </w:abstractNum>
  <w:abstractNum w:abstractNumId="2" w15:restartNumberingAfterBreak="0">
    <w:nsid w:val="1ED3455B"/>
    <w:multiLevelType w:val="hybridMultilevel"/>
    <w:tmpl w:val="0D106820"/>
    <w:lvl w:ilvl="0" w:tplc="33E8BB0C">
      <w:numFmt w:val="bullet"/>
      <w:lvlText w:val=""/>
      <w:lvlJc w:val="left"/>
      <w:pPr>
        <w:ind w:left="462" w:hanging="360"/>
      </w:pPr>
      <w:rPr>
        <w:rFonts w:ascii="Symbol" w:eastAsia="Symbol" w:hAnsi="Symbol" w:cs="Symbol" w:hint="default"/>
        <w:b w:val="0"/>
        <w:bCs w:val="0"/>
        <w:i w:val="0"/>
        <w:iCs w:val="0"/>
        <w:color w:val="221F1F"/>
        <w:spacing w:val="0"/>
        <w:w w:val="100"/>
        <w:sz w:val="22"/>
        <w:szCs w:val="22"/>
        <w:lang w:val="en-US" w:eastAsia="en-US" w:bidi="ar-SA"/>
      </w:rPr>
    </w:lvl>
    <w:lvl w:ilvl="1" w:tplc="72FA4716">
      <w:numFmt w:val="bullet"/>
      <w:lvlText w:val="•"/>
      <w:lvlJc w:val="left"/>
      <w:pPr>
        <w:ind w:left="1281" w:hanging="360"/>
      </w:pPr>
      <w:rPr>
        <w:rFonts w:hint="default"/>
        <w:lang w:val="en-US" w:eastAsia="en-US" w:bidi="ar-SA"/>
      </w:rPr>
    </w:lvl>
    <w:lvl w:ilvl="2" w:tplc="A1C8078E">
      <w:numFmt w:val="bullet"/>
      <w:lvlText w:val="•"/>
      <w:lvlJc w:val="left"/>
      <w:pPr>
        <w:ind w:left="2103" w:hanging="360"/>
      </w:pPr>
      <w:rPr>
        <w:rFonts w:hint="default"/>
        <w:lang w:val="en-US" w:eastAsia="en-US" w:bidi="ar-SA"/>
      </w:rPr>
    </w:lvl>
    <w:lvl w:ilvl="3" w:tplc="394A546A">
      <w:numFmt w:val="bullet"/>
      <w:lvlText w:val="•"/>
      <w:lvlJc w:val="left"/>
      <w:pPr>
        <w:ind w:left="2925" w:hanging="360"/>
      </w:pPr>
      <w:rPr>
        <w:rFonts w:hint="default"/>
        <w:lang w:val="en-US" w:eastAsia="en-US" w:bidi="ar-SA"/>
      </w:rPr>
    </w:lvl>
    <w:lvl w:ilvl="4" w:tplc="E6C25A64">
      <w:numFmt w:val="bullet"/>
      <w:lvlText w:val="•"/>
      <w:lvlJc w:val="left"/>
      <w:pPr>
        <w:ind w:left="3747" w:hanging="360"/>
      </w:pPr>
      <w:rPr>
        <w:rFonts w:hint="default"/>
        <w:lang w:val="en-US" w:eastAsia="en-US" w:bidi="ar-SA"/>
      </w:rPr>
    </w:lvl>
    <w:lvl w:ilvl="5" w:tplc="128CC14E">
      <w:numFmt w:val="bullet"/>
      <w:lvlText w:val="•"/>
      <w:lvlJc w:val="left"/>
      <w:pPr>
        <w:ind w:left="4569" w:hanging="360"/>
      </w:pPr>
      <w:rPr>
        <w:rFonts w:hint="default"/>
        <w:lang w:val="en-US" w:eastAsia="en-US" w:bidi="ar-SA"/>
      </w:rPr>
    </w:lvl>
    <w:lvl w:ilvl="6" w:tplc="49FE2304">
      <w:numFmt w:val="bullet"/>
      <w:lvlText w:val="•"/>
      <w:lvlJc w:val="left"/>
      <w:pPr>
        <w:ind w:left="5391" w:hanging="360"/>
      </w:pPr>
      <w:rPr>
        <w:rFonts w:hint="default"/>
        <w:lang w:val="en-US" w:eastAsia="en-US" w:bidi="ar-SA"/>
      </w:rPr>
    </w:lvl>
    <w:lvl w:ilvl="7" w:tplc="CDB64F1A">
      <w:numFmt w:val="bullet"/>
      <w:lvlText w:val="•"/>
      <w:lvlJc w:val="left"/>
      <w:pPr>
        <w:ind w:left="6213" w:hanging="360"/>
      </w:pPr>
      <w:rPr>
        <w:rFonts w:hint="default"/>
        <w:lang w:val="en-US" w:eastAsia="en-US" w:bidi="ar-SA"/>
      </w:rPr>
    </w:lvl>
    <w:lvl w:ilvl="8" w:tplc="063474C6">
      <w:numFmt w:val="bullet"/>
      <w:lvlText w:val="•"/>
      <w:lvlJc w:val="left"/>
      <w:pPr>
        <w:ind w:left="7035" w:hanging="360"/>
      </w:pPr>
      <w:rPr>
        <w:rFonts w:hint="default"/>
        <w:lang w:val="en-US" w:eastAsia="en-US" w:bidi="ar-SA"/>
      </w:rPr>
    </w:lvl>
  </w:abstractNum>
  <w:abstractNum w:abstractNumId="3" w15:restartNumberingAfterBreak="0">
    <w:nsid w:val="20982845"/>
    <w:multiLevelType w:val="hybridMultilevel"/>
    <w:tmpl w:val="34B6B124"/>
    <w:lvl w:ilvl="0" w:tplc="66FEA30E">
      <w:numFmt w:val="bullet"/>
      <w:lvlText w:val=""/>
      <w:lvlJc w:val="left"/>
      <w:pPr>
        <w:ind w:left="748" w:hanging="361"/>
      </w:pPr>
      <w:rPr>
        <w:rFonts w:ascii="Symbol" w:eastAsia="Symbol" w:hAnsi="Symbol" w:cs="Symbol" w:hint="default"/>
        <w:b w:val="0"/>
        <w:bCs w:val="0"/>
        <w:i w:val="0"/>
        <w:iCs w:val="0"/>
        <w:spacing w:val="0"/>
        <w:w w:val="100"/>
        <w:sz w:val="22"/>
        <w:szCs w:val="22"/>
        <w:lang w:val="en-US" w:eastAsia="en-US" w:bidi="ar-SA"/>
      </w:rPr>
    </w:lvl>
    <w:lvl w:ilvl="1" w:tplc="BEB605FA">
      <w:numFmt w:val="bullet"/>
      <w:lvlText w:val="•"/>
      <w:lvlJc w:val="left"/>
      <w:pPr>
        <w:ind w:left="1533" w:hanging="361"/>
      </w:pPr>
      <w:rPr>
        <w:rFonts w:hint="default"/>
        <w:lang w:val="en-US" w:eastAsia="en-US" w:bidi="ar-SA"/>
      </w:rPr>
    </w:lvl>
    <w:lvl w:ilvl="2" w:tplc="838057C2">
      <w:numFmt w:val="bullet"/>
      <w:lvlText w:val="•"/>
      <w:lvlJc w:val="left"/>
      <w:pPr>
        <w:ind w:left="2327" w:hanging="361"/>
      </w:pPr>
      <w:rPr>
        <w:rFonts w:hint="default"/>
        <w:lang w:val="en-US" w:eastAsia="en-US" w:bidi="ar-SA"/>
      </w:rPr>
    </w:lvl>
    <w:lvl w:ilvl="3" w:tplc="2ADA53E8">
      <w:numFmt w:val="bullet"/>
      <w:lvlText w:val="•"/>
      <w:lvlJc w:val="left"/>
      <w:pPr>
        <w:ind w:left="3121" w:hanging="361"/>
      </w:pPr>
      <w:rPr>
        <w:rFonts w:hint="default"/>
        <w:lang w:val="en-US" w:eastAsia="en-US" w:bidi="ar-SA"/>
      </w:rPr>
    </w:lvl>
    <w:lvl w:ilvl="4" w:tplc="3F3A1A9E">
      <w:numFmt w:val="bullet"/>
      <w:lvlText w:val="•"/>
      <w:lvlJc w:val="left"/>
      <w:pPr>
        <w:ind w:left="3915" w:hanging="361"/>
      </w:pPr>
      <w:rPr>
        <w:rFonts w:hint="default"/>
        <w:lang w:val="en-US" w:eastAsia="en-US" w:bidi="ar-SA"/>
      </w:rPr>
    </w:lvl>
    <w:lvl w:ilvl="5" w:tplc="72583AB8">
      <w:numFmt w:val="bullet"/>
      <w:lvlText w:val="•"/>
      <w:lvlJc w:val="left"/>
      <w:pPr>
        <w:ind w:left="4709" w:hanging="361"/>
      </w:pPr>
      <w:rPr>
        <w:rFonts w:hint="default"/>
        <w:lang w:val="en-US" w:eastAsia="en-US" w:bidi="ar-SA"/>
      </w:rPr>
    </w:lvl>
    <w:lvl w:ilvl="6" w:tplc="FE8A76F4">
      <w:numFmt w:val="bullet"/>
      <w:lvlText w:val="•"/>
      <w:lvlJc w:val="left"/>
      <w:pPr>
        <w:ind w:left="5503" w:hanging="361"/>
      </w:pPr>
      <w:rPr>
        <w:rFonts w:hint="default"/>
        <w:lang w:val="en-US" w:eastAsia="en-US" w:bidi="ar-SA"/>
      </w:rPr>
    </w:lvl>
    <w:lvl w:ilvl="7" w:tplc="D4DCB8C8">
      <w:numFmt w:val="bullet"/>
      <w:lvlText w:val="•"/>
      <w:lvlJc w:val="left"/>
      <w:pPr>
        <w:ind w:left="6297" w:hanging="361"/>
      </w:pPr>
      <w:rPr>
        <w:rFonts w:hint="default"/>
        <w:lang w:val="en-US" w:eastAsia="en-US" w:bidi="ar-SA"/>
      </w:rPr>
    </w:lvl>
    <w:lvl w:ilvl="8" w:tplc="60FE4DDC">
      <w:numFmt w:val="bullet"/>
      <w:lvlText w:val="•"/>
      <w:lvlJc w:val="left"/>
      <w:pPr>
        <w:ind w:left="7091" w:hanging="361"/>
      </w:pPr>
      <w:rPr>
        <w:rFonts w:hint="default"/>
        <w:lang w:val="en-US" w:eastAsia="en-US" w:bidi="ar-SA"/>
      </w:rPr>
    </w:lvl>
  </w:abstractNum>
  <w:abstractNum w:abstractNumId="4" w15:restartNumberingAfterBreak="0">
    <w:nsid w:val="21EF0A52"/>
    <w:multiLevelType w:val="multilevel"/>
    <w:tmpl w:val="1B18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17804"/>
    <w:multiLevelType w:val="multilevel"/>
    <w:tmpl w:val="29DC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0769C"/>
    <w:multiLevelType w:val="hybridMultilevel"/>
    <w:tmpl w:val="300CACAC"/>
    <w:lvl w:ilvl="0" w:tplc="560A13B6">
      <w:numFmt w:val="bullet"/>
      <w:lvlText w:val="•"/>
      <w:lvlJc w:val="left"/>
      <w:pPr>
        <w:ind w:left="720" w:hanging="360"/>
      </w:pPr>
      <w:rPr>
        <w:rFonts w:ascii="Times New Roman" w:eastAsia="Times New Roman" w:hAnsi="Times New Roman" w:cs="Times New Roman" w:hint="default"/>
      </w:rPr>
    </w:lvl>
    <w:lvl w:ilvl="1" w:tplc="B36CE12E">
      <w:numFmt w:val="bullet"/>
      <w:lvlText w:val=""/>
      <w:lvlJc w:val="left"/>
      <w:pPr>
        <w:ind w:left="1440" w:hanging="360"/>
      </w:pPr>
      <w:rPr>
        <w:rFonts w:ascii="Symbol" w:eastAsia="Times New Roman" w:hAnsi="Symbol"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F96871"/>
    <w:multiLevelType w:val="hybridMultilevel"/>
    <w:tmpl w:val="E3A0133E"/>
    <w:lvl w:ilvl="0" w:tplc="88746128">
      <w:numFmt w:val="bullet"/>
      <w:lvlText w:val=""/>
      <w:lvlJc w:val="left"/>
      <w:pPr>
        <w:ind w:left="440" w:hanging="360"/>
      </w:pPr>
      <w:rPr>
        <w:rFonts w:ascii="Symbol" w:eastAsia="Symbol" w:hAnsi="Symbol" w:cs="Symbol" w:hint="default"/>
        <w:spacing w:val="0"/>
        <w:w w:val="100"/>
        <w:lang w:val="en-US" w:eastAsia="en-US" w:bidi="ar-SA"/>
      </w:rPr>
    </w:lvl>
    <w:lvl w:ilvl="1" w:tplc="D562BB74">
      <w:numFmt w:val="bullet"/>
      <w:lvlText w:val="•"/>
      <w:lvlJc w:val="left"/>
      <w:pPr>
        <w:ind w:left="1263" w:hanging="360"/>
      </w:pPr>
      <w:rPr>
        <w:rFonts w:hint="default"/>
        <w:lang w:val="en-US" w:eastAsia="en-US" w:bidi="ar-SA"/>
      </w:rPr>
    </w:lvl>
    <w:lvl w:ilvl="2" w:tplc="0BD40BDC">
      <w:numFmt w:val="bullet"/>
      <w:lvlText w:val="•"/>
      <w:lvlJc w:val="left"/>
      <w:pPr>
        <w:ind w:left="2087" w:hanging="360"/>
      </w:pPr>
      <w:rPr>
        <w:rFonts w:hint="default"/>
        <w:lang w:val="en-US" w:eastAsia="en-US" w:bidi="ar-SA"/>
      </w:rPr>
    </w:lvl>
    <w:lvl w:ilvl="3" w:tplc="47A8736E">
      <w:numFmt w:val="bullet"/>
      <w:lvlText w:val="•"/>
      <w:lvlJc w:val="left"/>
      <w:pPr>
        <w:ind w:left="2911" w:hanging="360"/>
      </w:pPr>
      <w:rPr>
        <w:rFonts w:hint="default"/>
        <w:lang w:val="en-US" w:eastAsia="en-US" w:bidi="ar-SA"/>
      </w:rPr>
    </w:lvl>
    <w:lvl w:ilvl="4" w:tplc="BD0608D6">
      <w:numFmt w:val="bullet"/>
      <w:lvlText w:val="•"/>
      <w:lvlJc w:val="left"/>
      <w:pPr>
        <w:ind w:left="3735" w:hanging="360"/>
      </w:pPr>
      <w:rPr>
        <w:rFonts w:hint="default"/>
        <w:lang w:val="en-US" w:eastAsia="en-US" w:bidi="ar-SA"/>
      </w:rPr>
    </w:lvl>
    <w:lvl w:ilvl="5" w:tplc="3C1C7024">
      <w:numFmt w:val="bullet"/>
      <w:lvlText w:val="•"/>
      <w:lvlJc w:val="left"/>
      <w:pPr>
        <w:ind w:left="4559" w:hanging="360"/>
      </w:pPr>
      <w:rPr>
        <w:rFonts w:hint="default"/>
        <w:lang w:val="en-US" w:eastAsia="en-US" w:bidi="ar-SA"/>
      </w:rPr>
    </w:lvl>
    <w:lvl w:ilvl="6" w:tplc="8124C2BA">
      <w:numFmt w:val="bullet"/>
      <w:lvlText w:val="•"/>
      <w:lvlJc w:val="left"/>
      <w:pPr>
        <w:ind w:left="5383" w:hanging="360"/>
      </w:pPr>
      <w:rPr>
        <w:rFonts w:hint="default"/>
        <w:lang w:val="en-US" w:eastAsia="en-US" w:bidi="ar-SA"/>
      </w:rPr>
    </w:lvl>
    <w:lvl w:ilvl="7" w:tplc="01B0045A">
      <w:numFmt w:val="bullet"/>
      <w:lvlText w:val="•"/>
      <w:lvlJc w:val="left"/>
      <w:pPr>
        <w:ind w:left="6206" w:hanging="360"/>
      </w:pPr>
      <w:rPr>
        <w:rFonts w:hint="default"/>
        <w:lang w:val="en-US" w:eastAsia="en-US" w:bidi="ar-SA"/>
      </w:rPr>
    </w:lvl>
    <w:lvl w:ilvl="8" w:tplc="63FE7B2C">
      <w:numFmt w:val="bullet"/>
      <w:lvlText w:val="•"/>
      <w:lvlJc w:val="left"/>
      <w:pPr>
        <w:ind w:left="7030" w:hanging="360"/>
      </w:pPr>
      <w:rPr>
        <w:rFonts w:hint="default"/>
        <w:lang w:val="en-US" w:eastAsia="en-US" w:bidi="ar-SA"/>
      </w:rPr>
    </w:lvl>
  </w:abstractNum>
  <w:abstractNum w:abstractNumId="8" w15:restartNumberingAfterBreak="0">
    <w:nsid w:val="35E71AF8"/>
    <w:multiLevelType w:val="hybridMultilevel"/>
    <w:tmpl w:val="9A8A42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B3BCA"/>
    <w:multiLevelType w:val="hybridMultilevel"/>
    <w:tmpl w:val="00923A06"/>
    <w:lvl w:ilvl="0" w:tplc="86F0189C">
      <w:numFmt w:val="bullet"/>
      <w:lvlText w:val=""/>
      <w:lvlJc w:val="left"/>
      <w:pPr>
        <w:ind w:left="901" w:hanging="361"/>
      </w:pPr>
      <w:rPr>
        <w:rFonts w:ascii="Symbol" w:eastAsia="Symbol" w:hAnsi="Symbol" w:cs="Symbol" w:hint="default"/>
        <w:b w:val="0"/>
        <w:bCs w:val="0"/>
        <w:i w:val="0"/>
        <w:iCs w:val="0"/>
        <w:spacing w:val="0"/>
        <w:w w:val="100"/>
        <w:sz w:val="22"/>
        <w:szCs w:val="22"/>
        <w:lang w:val="en-US" w:eastAsia="en-US" w:bidi="ar-SA"/>
      </w:rPr>
    </w:lvl>
    <w:lvl w:ilvl="1" w:tplc="A0D6AF26">
      <w:numFmt w:val="bullet"/>
      <w:lvlText w:val="•"/>
      <w:lvlJc w:val="left"/>
      <w:pPr>
        <w:ind w:left="1821" w:hanging="361"/>
      </w:pPr>
      <w:rPr>
        <w:rFonts w:hint="default"/>
        <w:lang w:val="en-US" w:eastAsia="en-US" w:bidi="ar-SA"/>
      </w:rPr>
    </w:lvl>
    <w:lvl w:ilvl="2" w:tplc="DD048B5C">
      <w:numFmt w:val="bullet"/>
      <w:lvlText w:val="•"/>
      <w:lvlJc w:val="left"/>
      <w:pPr>
        <w:ind w:left="2742" w:hanging="361"/>
      </w:pPr>
      <w:rPr>
        <w:rFonts w:hint="default"/>
        <w:lang w:val="en-US" w:eastAsia="en-US" w:bidi="ar-SA"/>
      </w:rPr>
    </w:lvl>
    <w:lvl w:ilvl="3" w:tplc="C030A4F2">
      <w:numFmt w:val="bullet"/>
      <w:lvlText w:val="•"/>
      <w:lvlJc w:val="left"/>
      <w:pPr>
        <w:ind w:left="3663" w:hanging="361"/>
      </w:pPr>
      <w:rPr>
        <w:rFonts w:hint="default"/>
        <w:lang w:val="en-US" w:eastAsia="en-US" w:bidi="ar-SA"/>
      </w:rPr>
    </w:lvl>
    <w:lvl w:ilvl="4" w:tplc="71D446B0">
      <w:numFmt w:val="bullet"/>
      <w:lvlText w:val="•"/>
      <w:lvlJc w:val="left"/>
      <w:pPr>
        <w:ind w:left="4584" w:hanging="361"/>
      </w:pPr>
      <w:rPr>
        <w:rFonts w:hint="default"/>
        <w:lang w:val="en-US" w:eastAsia="en-US" w:bidi="ar-SA"/>
      </w:rPr>
    </w:lvl>
    <w:lvl w:ilvl="5" w:tplc="5B6CC302">
      <w:numFmt w:val="bullet"/>
      <w:lvlText w:val="•"/>
      <w:lvlJc w:val="left"/>
      <w:pPr>
        <w:ind w:left="5505" w:hanging="361"/>
      </w:pPr>
      <w:rPr>
        <w:rFonts w:hint="default"/>
        <w:lang w:val="en-US" w:eastAsia="en-US" w:bidi="ar-SA"/>
      </w:rPr>
    </w:lvl>
    <w:lvl w:ilvl="6" w:tplc="D372772A">
      <w:numFmt w:val="bullet"/>
      <w:lvlText w:val="•"/>
      <w:lvlJc w:val="left"/>
      <w:pPr>
        <w:ind w:left="6426" w:hanging="361"/>
      </w:pPr>
      <w:rPr>
        <w:rFonts w:hint="default"/>
        <w:lang w:val="en-US" w:eastAsia="en-US" w:bidi="ar-SA"/>
      </w:rPr>
    </w:lvl>
    <w:lvl w:ilvl="7" w:tplc="FA7896B0">
      <w:numFmt w:val="bullet"/>
      <w:lvlText w:val="•"/>
      <w:lvlJc w:val="left"/>
      <w:pPr>
        <w:ind w:left="7347" w:hanging="361"/>
      </w:pPr>
      <w:rPr>
        <w:rFonts w:hint="default"/>
        <w:lang w:val="en-US" w:eastAsia="en-US" w:bidi="ar-SA"/>
      </w:rPr>
    </w:lvl>
    <w:lvl w:ilvl="8" w:tplc="6BC0341A">
      <w:numFmt w:val="bullet"/>
      <w:lvlText w:val="•"/>
      <w:lvlJc w:val="left"/>
      <w:pPr>
        <w:ind w:left="8268" w:hanging="361"/>
      </w:pPr>
      <w:rPr>
        <w:rFonts w:hint="default"/>
        <w:lang w:val="en-US" w:eastAsia="en-US" w:bidi="ar-SA"/>
      </w:rPr>
    </w:lvl>
  </w:abstractNum>
  <w:abstractNum w:abstractNumId="10" w15:restartNumberingAfterBreak="0">
    <w:nsid w:val="60927C46"/>
    <w:multiLevelType w:val="hybridMultilevel"/>
    <w:tmpl w:val="B6AEC800"/>
    <w:lvl w:ilvl="0" w:tplc="4238DD5C">
      <w:start w:val="1"/>
      <w:numFmt w:val="bullet"/>
      <w:lvlText w:val="-"/>
      <w:lvlJc w:val="left"/>
      <w:pPr>
        <w:ind w:left="720" w:hanging="360"/>
      </w:pPr>
      <w:rPr>
        <w:rFonts w:ascii="Times New Roman" w:eastAsia="Lato Light" w:hAnsi="Times New Roman" w:cs="Times New Roman" w:hint="default"/>
        <w:color w:val="221F1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6AC2A4D"/>
    <w:multiLevelType w:val="hybridMultilevel"/>
    <w:tmpl w:val="F4E450EA"/>
    <w:lvl w:ilvl="0" w:tplc="7DD6DDCE">
      <w:numFmt w:val="bullet"/>
      <w:lvlText w:val=""/>
      <w:lvlJc w:val="left"/>
      <w:pPr>
        <w:ind w:left="615" w:hanging="360"/>
      </w:pPr>
      <w:rPr>
        <w:rFonts w:ascii="Symbol" w:eastAsia="Symbol" w:hAnsi="Symbol" w:cs="Symbol" w:hint="default"/>
        <w:b w:val="0"/>
        <w:bCs w:val="0"/>
        <w:i w:val="0"/>
        <w:iCs w:val="0"/>
        <w:color w:val="221F1F"/>
        <w:spacing w:val="0"/>
        <w:w w:val="100"/>
        <w:sz w:val="22"/>
        <w:szCs w:val="22"/>
        <w:lang w:val="en-US" w:eastAsia="en-US" w:bidi="ar-SA"/>
      </w:rPr>
    </w:lvl>
    <w:lvl w:ilvl="1" w:tplc="EB4AF53E">
      <w:numFmt w:val="bullet"/>
      <w:lvlText w:val="•"/>
      <w:lvlJc w:val="left"/>
      <w:pPr>
        <w:ind w:left="1569" w:hanging="360"/>
      </w:pPr>
      <w:rPr>
        <w:rFonts w:hint="default"/>
        <w:lang w:val="en-US" w:eastAsia="en-US" w:bidi="ar-SA"/>
      </w:rPr>
    </w:lvl>
    <w:lvl w:ilvl="2" w:tplc="E3F6D6A2">
      <w:numFmt w:val="bullet"/>
      <w:lvlText w:val="•"/>
      <w:lvlJc w:val="left"/>
      <w:pPr>
        <w:ind w:left="2518" w:hanging="360"/>
      </w:pPr>
      <w:rPr>
        <w:rFonts w:hint="default"/>
        <w:lang w:val="en-US" w:eastAsia="en-US" w:bidi="ar-SA"/>
      </w:rPr>
    </w:lvl>
    <w:lvl w:ilvl="3" w:tplc="B19A077E">
      <w:numFmt w:val="bullet"/>
      <w:lvlText w:val="•"/>
      <w:lvlJc w:val="left"/>
      <w:pPr>
        <w:ind w:left="3467" w:hanging="360"/>
      </w:pPr>
      <w:rPr>
        <w:rFonts w:hint="default"/>
        <w:lang w:val="en-US" w:eastAsia="en-US" w:bidi="ar-SA"/>
      </w:rPr>
    </w:lvl>
    <w:lvl w:ilvl="4" w:tplc="ADD2F02E">
      <w:numFmt w:val="bullet"/>
      <w:lvlText w:val="•"/>
      <w:lvlJc w:val="left"/>
      <w:pPr>
        <w:ind w:left="4416" w:hanging="360"/>
      </w:pPr>
      <w:rPr>
        <w:rFonts w:hint="default"/>
        <w:lang w:val="en-US" w:eastAsia="en-US" w:bidi="ar-SA"/>
      </w:rPr>
    </w:lvl>
    <w:lvl w:ilvl="5" w:tplc="986024D0">
      <w:numFmt w:val="bullet"/>
      <w:lvlText w:val="•"/>
      <w:lvlJc w:val="left"/>
      <w:pPr>
        <w:ind w:left="5365" w:hanging="360"/>
      </w:pPr>
      <w:rPr>
        <w:rFonts w:hint="default"/>
        <w:lang w:val="en-US" w:eastAsia="en-US" w:bidi="ar-SA"/>
      </w:rPr>
    </w:lvl>
    <w:lvl w:ilvl="6" w:tplc="A9221720">
      <w:numFmt w:val="bullet"/>
      <w:lvlText w:val="•"/>
      <w:lvlJc w:val="left"/>
      <w:pPr>
        <w:ind w:left="6314" w:hanging="360"/>
      </w:pPr>
      <w:rPr>
        <w:rFonts w:hint="default"/>
        <w:lang w:val="en-US" w:eastAsia="en-US" w:bidi="ar-SA"/>
      </w:rPr>
    </w:lvl>
    <w:lvl w:ilvl="7" w:tplc="8DB4DC8A">
      <w:numFmt w:val="bullet"/>
      <w:lvlText w:val="•"/>
      <w:lvlJc w:val="left"/>
      <w:pPr>
        <w:ind w:left="7263" w:hanging="360"/>
      </w:pPr>
      <w:rPr>
        <w:rFonts w:hint="default"/>
        <w:lang w:val="en-US" w:eastAsia="en-US" w:bidi="ar-SA"/>
      </w:rPr>
    </w:lvl>
    <w:lvl w:ilvl="8" w:tplc="4BF2FDB4">
      <w:numFmt w:val="bullet"/>
      <w:lvlText w:val="•"/>
      <w:lvlJc w:val="left"/>
      <w:pPr>
        <w:ind w:left="8212" w:hanging="360"/>
      </w:pPr>
      <w:rPr>
        <w:rFonts w:hint="default"/>
        <w:lang w:val="en-US" w:eastAsia="en-US" w:bidi="ar-SA"/>
      </w:rPr>
    </w:lvl>
  </w:abstractNum>
  <w:abstractNum w:abstractNumId="12" w15:restartNumberingAfterBreak="0">
    <w:nsid w:val="6A9938B3"/>
    <w:multiLevelType w:val="hybridMultilevel"/>
    <w:tmpl w:val="BBBA6E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F651A7"/>
    <w:multiLevelType w:val="multilevel"/>
    <w:tmpl w:val="7EEE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7"/>
  </w:num>
  <w:num w:numId="4">
    <w:abstractNumId w:val="11"/>
  </w:num>
  <w:num w:numId="5">
    <w:abstractNumId w:val="9"/>
  </w:num>
  <w:num w:numId="6">
    <w:abstractNumId w:val="3"/>
  </w:num>
  <w:num w:numId="7">
    <w:abstractNumId w:val="8"/>
  </w:num>
  <w:num w:numId="8">
    <w:abstractNumId w:val="0"/>
  </w:num>
  <w:num w:numId="9">
    <w:abstractNumId w:val="5"/>
  </w:num>
  <w:num w:numId="10">
    <w:abstractNumId w:val="13"/>
  </w:num>
  <w:num w:numId="11">
    <w:abstractNumId w:val="4"/>
  </w:num>
  <w:num w:numId="12">
    <w:abstractNumId w:val="6"/>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2FC"/>
    <w:rsid w:val="00087517"/>
    <w:rsid w:val="000A3A0B"/>
    <w:rsid w:val="000B33D9"/>
    <w:rsid w:val="00111AF2"/>
    <w:rsid w:val="00222F40"/>
    <w:rsid w:val="00321779"/>
    <w:rsid w:val="003469E3"/>
    <w:rsid w:val="003D4E3E"/>
    <w:rsid w:val="0047267A"/>
    <w:rsid w:val="006014C7"/>
    <w:rsid w:val="00681CD1"/>
    <w:rsid w:val="00756641"/>
    <w:rsid w:val="00814A15"/>
    <w:rsid w:val="008A45DB"/>
    <w:rsid w:val="008D40A3"/>
    <w:rsid w:val="00991EBD"/>
    <w:rsid w:val="00A10D3D"/>
    <w:rsid w:val="00A344DF"/>
    <w:rsid w:val="00A442FC"/>
    <w:rsid w:val="00B035E6"/>
    <w:rsid w:val="00B27A33"/>
    <w:rsid w:val="00CF11E5"/>
    <w:rsid w:val="00D87BA8"/>
    <w:rsid w:val="00DF1D05"/>
    <w:rsid w:val="00F2218E"/>
    <w:rsid w:val="00FA6863"/>
    <w:rsid w:val="06D8B69B"/>
    <w:rsid w:val="0A1ED093"/>
    <w:rsid w:val="0ABC3B79"/>
    <w:rsid w:val="131988BE"/>
    <w:rsid w:val="1422DA69"/>
    <w:rsid w:val="1704A222"/>
    <w:rsid w:val="1D782C17"/>
    <w:rsid w:val="1DBE4BA8"/>
    <w:rsid w:val="202515D4"/>
    <w:rsid w:val="24403B33"/>
    <w:rsid w:val="25AD4334"/>
    <w:rsid w:val="26D38A5C"/>
    <w:rsid w:val="286DB94E"/>
    <w:rsid w:val="28CA5BA8"/>
    <w:rsid w:val="31A1A3D4"/>
    <w:rsid w:val="31CB9F2E"/>
    <w:rsid w:val="31FEA290"/>
    <w:rsid w:val="3417C1FB"/>
    <w:rsid w:val="3560CC5D"/>
    <w:rsid w:val="39027F59"/>
    <w:rsid w:val="4144BD8A"/>
    <w:rsid w:val="48351853"/>
    <w:rsid w:val="4B28B668"/>
    <w:rsid w:val="5B00E398"/>
    <w:rsid w:val="5B2C9575"/>
    <w:rsid w:val="5B870834"/>
    <w:rsid w:val="676D1799"/>
    <w:rsid w:val="69271C8A"/>
    <w:rsid w:val="6D86682F"/>
    <w:rsid w:val="7154F47D"/>
    <w:rsid w:val="72967AB4"/>
    <w:rsid w:val="730F4D91"/>
    <w:rsid w:val="74007F92"/>
    <w:rsid w:val="77AB5FC5"/>
    <w:rsid w:val="7BEE65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13CD"/>
  <w15:docId w15:val="{CA861AD6-9BCE-4299-81EE-38B3D1C1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Lato Light" w:eastAsia="Lato Light" w:hAnsi="Lato Light" w:cs="Lato Light"/>
    </w:rPr>
  </w:style>
  <w:style w:type="paragraph" w:styleId="Heading1">
    <w:name w:val="heading 1"/>
    <w:basedOn w:val="Normal"/>
    <w:uiPriority w:val="1"/>
    <w:qFormat/>
    <w:pPr>
      <w:ind w:left="1236"/>
      <w:outlineLvl w:val="0"/>
    </w:pPr>
    <w:rPr>
      <w:rFonts w:ascii="Lato" w:eastAsia="Lato" w:hAnsi="Lato" w:cs="Lato"/>
      <w:b/>
      <w:bCs/>
      <w:sz w:val="26"/>
      <w:szCs w:val="26"/>
    </w:rPr>
  </w:style>
  <w:style w:type="paragraph" w:styleId="Heading4">
    <w:name w:val="heading 4"/>
    <w:basedOn w:val="Normal"/>
    <w:next w:val="Normal"/>
    <w:link w:val="Heading4Char"/>
    <w:uiPriority w:val="9"/>
    <w:semiHidden/>
    <w:unhideWhenUsed/>
    <w:qFormat/>
    <w:rsid w:val="006014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71"/>
      <w:ind w:left="2761"/>
    </w:pPr>
    <w:rPr>
      <w:sz w:val="44"/>
      <w:szCs w:val="44"/>
    </w:rPr>
  </w:style>
  <w:style w:type="paragraph" w:styleId="ListParagraph">
    <w:name w:val="List Paragraph"/>
    <w:basedOn w:val="Normal"/>
    <w:uiPriority w:val="34"/>
    <w:qFormat/>
    <w:pPr>
      <w:ind w:left="615" w:hanging="360"/>
    </w:pPr>
  </w:style>
  <w:style w:type="paragraph" w:customStyle="1" w:styleId="TableParagraph">
    <w:name w:val="Table Paragraph"/>
    <w:basedOn w:val="Normal"/>
    <w:uiPriority w:val="1"/>
    <w:qFormat/>
  </w:style>
  <w:style w:type="paragraph" w:customStyle="1" w:styleId="paragraph">
    <w:name w:val="paragraph"/>
    <w:basedOn w:val="Normal"/>
    <w:rsid w:val="003D4E3E"/>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3D4E3E"/>
  </w:style>
  <w:style w:type="character" w:customStyle="1" w:styleId="eop">
    <w:name w:val="eop"/>
    <w:basedOn w:val="DefaultParagraphFont"/>
    <w:rsid w:val="003D4E3E"/>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222F40"/>
    <w:rPr>
      <w:i/>
      <w:iCs/>
    </w:rPr>
  </w:style>
  <w:style w:type="character" w:customStyle="1" w:styleId="Heading4Char">
    <w:name w:val="Heading 4 Char"/>
    <w:basedOn w:val="DefaultParagraphFont"/>
    <w:link w:val="Heading4"/>
    <w:uiPriority w:val="9"/>
    <w:semiHidden/>
    <w:rsid w:val="006014C7"/>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6014C7"/>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styleId="Strong">
    <w:name w:val="Strong"/>
    <w:basedOn w:val="DefaultParagraphFont"/>
    <w:uiPriority w:val="22"/>
    <w:qFormat/>
    <w:rsid w:val="006014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46281">
      <w:bodyDiv w:val="1"/>
      <w:marLeft w:val="0"/>
      <w:marRight w:val="0"/>
      <w:marTop w:val="0"/>
      <w:marBottom w:val="0"/>
      <w:divBdr>
        <w:top w:val="none" w:sz="0" w:space="0" w:color="auto"/>
        <w:left w:val="none" w:sz="0" w:space="0" w:color="auto"/>
        <w:bottom w:val="none" w:sz="0" w:space="0" w:color="auto"/>
        <w:right w:val="none" w:sz="0" w:space="0" w:color="auto"/>
      </w:divBdr>
    </w:div>
    <w:div w:id="1475365120">
      <w:bodyDiv w:val="1"/>
      <w:marLeft w:val="0"/>
      <w:marRight w:val="0"/>
      <w:marTop w:val="0"/>
      <w:marBottom w:val="0"/>
      <w:divBdr>
        <w:top w:val="none" w:sz="0" w:space="0" w:color="auto"/>
        <w:left w:val="none" w:sz="0" w:space="0" w:color="auto"/>
        <w:bottom w:val="none" w:sz="0" w:space="0" w:color="auto"/>
        <w:right w:val="none" w:sz="0" w:space="0" w:color="auto"/>
      </w:divBdr>
      <w:divsChild>
        <w:div w:id="1305549987">
          <w:marLeft w:val="0"/>
          <w:marRight w:val="0"/>
          <w:marTop w:val="0"/>
          <w:marBottom w:val="0"/>
          <w:divBdr>
            <w:top w:val="none" w:sz="0" w:space="0" w:color="auto"/>
            <w:left w:val="none" w:sz="0" w:space="0" w:color="auto"/>
            <w:bottom w:val="none" w:sz="0" w:space="0" w:color="auto"/>
            <w:right w:val="none" w:sz="0" w:space="0" w:color="auto"/>
          </w:divBdr>
        </w:div>
        <w:div w:id="928973401">
          <w:marLeft w:val="0"/>
          <w:marRight w:val="0"/>
          <w:marTop w:val="0"/>
          <w:marBottom w:val="0"/>
          <w:divBdr>
            <w:top w:val="none" w:sz="0" w:space="0" w:color="auto"/>
            <w:left w:val="none" w:sz="0" w:space="0" w:color="auto"/>
            <w:bottom w:val="none" w:sz="0" w:space="0" w:color="auto"/>
            <w:right w:val="none" w:sz="0" w:space="0" w:color="auto"/>
          </w:divBdr>
        </w:div>
        <w:div w:id="114372453">
          <w:marLeft w:val="0"/>
          <w:marRight w:val="0"/>
          <w:marTop w:val="0"/>
          <w:marBottom w:val="0"/>
          <w:divBdr>
            <w:top w:val="none" w:sz="0" w:space="0" w:color="auto"/>
            <w:left w:val="none" w:sz="0" w:space="0" w:color="auto"/>
            <w:bottom w:val="none" w:sz="0" w:space="0" w:color="auto"/>
            <w:right w:val="none" w:sz="0" w:space="0" w:color="auto"/>
          </w:divBdr>
        </w:div>
        <w:div w:id="15066761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b6ca1b9-be77-4c5d-bb71-cf953c79c6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6122317F66FD48820BE504D80C4C42" ma:contentTypeVersion="18" ma:contentTypeDescription="Create a new document." ma:contentTypeScope="" ma:versionID="93be8a66624f59d0a19a129ae16ec0a8">
  <xsd:schema xmlns:xsd="http://www.w3.org/2001/XMLSchema" xmlns:xs="http://www.w3.org/2001/XMLSchema" xmlns:p="http://schemas.microsoft.com/office/2006/metadata/properties" xmlns:ns3="dfac6f7e-8f3c-492a-88e4-4bda5f196e1e" xmlns:ns4="1b6ca1b9-be77-4c5d-bb71-cf953c79c696" targetNamespace="http://schemas.microsoft.com/office/2006/metadata/properties" ma:root="true" ma:fieldsID="a0c412f9a0799172a66b0a54f742d0ae" ns3:_="" ns4:_="">
    <xsd:import namespace="dfac6f7e-8f3c-492a-88e4-4bda5f196e1e"/>
    <xsd:import namespace="1b6ca1b9-be77-4c5d-bb71-cf953c79c6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c6f7e-8f3c-492a-88e4-4bda5f196e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6ca1b9-be77-4c5d-bb71-cf953c79c6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D4FB6-49D4-423A-9112-6CB02DDB61CE}">
  <ds:schemaRefs>
    <ds:schemaRef ds:uri="http://schemas.microsoft.com/sharepoint/v3/contenttype/forms"/>
  </ds:schemaRefs>
</ds:datastoreItem>
</file>

<file path=customXml/itemProps2.xml><?xml version="1.0" encoding="utf-8"?>
<ds:datastoreItem xmlns:ds="http://schemas.openxmlformats.org/officeDocument/2006/customXml" ds:itemID="{028F11A6-9CD1-415A-85E2-F2236A7DD777}">
  <ds:schemaRef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1b6ca1b9-be77-4c5d-bb71-cf953c79c696"/>
    <ds:schemaRef ds:uri="dfac6f7e-8f3c-492a-88e4-4bda5f196e1e"/>
    <ds:schemaRef ds:uri="http://schemas.microsoft.com/office/2006/metadata/properties"/>
  </ds:schemaRefs>
</ds:datastoreItem>
</file>

<file path=customXml/itemProps3.xml><?xml version="1.0" encoding="utf-8"?>
<ds:datastoreItem xmlns:ds="http://schemas.openxmlformats.org/officeDocument/2006/customXml" ds:itemID="{421EB29C-5EC3-4329-8577-0863E9D67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c6f7e-8f3c-492a-88e4-4bda5f196e1e"/>
    <ds:schemaRef ds:uri="1b6ca1b9-be77-4c5d-bb71-cf953c79c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Report on Focus Group [1]</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Focus Group [1]</dc:title>
  <dc:creator>Sean Mitchell</dc:creator>
  <cp:lastModifiedBy>Gerry Diver</cp:lastModifiedBy>
  <cp:revision>2</cp:revision>
  <dcterms:created xsi:type="dcterms:W3CDTF">2026-03-02T13:25:00Z</dcterms:created>
  <dcterms:modified xsi:type="dcterms:W3CDTF">2026-03-02T13:25:00Z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vt:lpwstr>
  </property>
  <property fmtid="{D5CDD505-2E9C-101B-9397-08002B2CF9AE}" pid="4" name="LastSaved">
    <vt:filetime>2024-11-20T00:00:00Z</vt:filetime>
  </property>
  <property fmtid="{D5CDD505-2E9C-101B-9397-08002B2CF9AE}" pid="5" name="Producer">
    <vt:lpwstr>3-Heights(TM) PDF Security Shell 4.8.25.2 (http://www.pdf-tools.com)</vt:lpwstr>
  </property>
  <property fmtid="{D5CDD505-2E9C-101B-9397-08002B2CF9AE}" pid="6" name="ContentTypeId">
    <vt:lpwstr>0x010100456122317F66FD48820BE504D80C4C42</vt:lpwstr>
  </property>
  <property fmtid="{D5CDD505-2E9C-101B-9397-08002B2CF9AE}" pid="7" name="MediaServiceImageTags">
    <vt:lpwstr/>
  </property>
</Properties>
</file>